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E4A496" w14:textId="5021EF0E" w:rsidR="00317806" w:rsidRDefault="00317806" w:rsidP="00B90E20">
      <w:pPr>
        <w:spacing w:after="0" w:line="240" w:lineRule="auto"/>
        <w:jc w:val="left"/>
        <w:rPr>
          <w:b/>
          <w:sz w:val="28"/>
          <w:szCs w:val="28"/>
          <w:lang w:val="en-GB"/>
        </w:rPr>
      </w:pPr>
      <w:r>
        <w:rPr>
          <w:b/>
          <w:sz w:val="28"/>
          <w:szCs w:val="28"/>
          <w:lang w:val="en-GB"/>
        </w:rPr>
        <w:t>Report of the ERFP WG In situ conservation and valorisation of AnGR 2018</w:t>
      </w:r>
    </w:p>
    <w:p w14:paraId="40DCCFE4" w14:textId="3EB96CF0" w:rsidR="00317806" w:rsidRDefault="00317806" w:rsidP="00B90E20">
      <w:pPr>
        <w:spacing w:after="0" w:line="240" w:lineRule="auto"/>
        <w:jc w:val="left"/>
        <w:rPr>
          <w:b/>
          <w:sz w:val="28"/>
          <w:szCs w:val="28"/>
          <w:lang w:val="en-GB"/>
        </w:rPr>
      </w:pPr>
    </w:p>
    <w:p w14:paraId="1E14D8D2" w14:textId="373F0F83" w:rsidR="00787A71" w:rsidRPr="00B456AD" w:rsidRDefault="00B456AD" w:rsidP="006F0AFD">
      <w:pPr>
        <w:pStyle w:val="Listenabsatz"/>
        <w:numPr>
          <w:ilvl w:val="0"/>
          <w:numId w:val="5"/>
        </w:numPr>
        <w:spacing w:after="0" w:line="240" w:lineRule="auto"/>
        <w:jc w:val="left"/>
        <w:rPr>
          <w:b/>
          <w:szCs w:val="24"/>
          <w:lang w:val="en-GB"/>
        </w:rPr>
      </w:pPr>
      <w:r w:rsidRPr="00B456AD">
        <w:rPr>
          <w:b/>
          <w:szCs w:val="24"/>
          <w:lang w:val="en-GB"/>
        </w:rPr>
        <w:t>Objectives of the group (Summary)</w:t>
      </w:r>
    </w:p>
    <w:p w14:paraId="10BB3B9E" w14:textId="77777777" w:rsidR="00B456AD" w:rsidRPr="00B456AD" w:rsidRDefault="00B456AD" w:rsidP="00B456AD">
      <w:pPr>
        <w:pStyle w:val="Listenabsatz"/>
        <w:spacing w:after="0" w:line="240" w:lineRule="auto"/>
        <w:jc w:val="left"/>
        <w:rPr>
          <w:szCs w:val="24"/>
          <w:lang w:val="en-GB"/>
        </w:rPr>
      </w:pPr>
    </w:p>
    <w:p w14:paraId="70EAE6F9" w14:textId="13A72AE0" w:rsidR="00317806" w:rsidRDefault="00B456AD" w:rsidP="00B90E20">
      <w:pPr>
        <w:spacing w:after="0" w:line="240" w:lineRule="auto"/>
        <w:jc w:val="left"/>
        <w:rPr>
          <w:szCs w:val="24"/>
          <w:lang w:val="en-GB"/>
        </w:rPr>
      </w:pPr>
      <w:r w:rsidRPr="00B456AD">
        <w:rPr>
          <w:szCs w:val="24"/>
          <w:lang w:val="en-GB"/>
        </w:rPr>
        <w:t xml:space="preserve">The overall goal of this WG is the improvement of the </w:t>
      </w:r>
      <w:r w:rsidRPr="00B456AD">
        <w:rPr>
          <w:i/>
          <w:szCs w:val="24"/>
          <w:lang w:val="en-GB"/>
        </w:rPr>
        <w:t>in situ</w:t>
      </w:r>
      <w:r w:rsidRPr="00B456AD">
        <w:rPr>
          <w:szCs w:val="24"/>
          <w:lang w:val="en-GB"/>
        </w:rPr>
        <w:t xml:space="preserve"> conservation (on-farm conservation) and valorisation of AnGR to provide a base for their sustainable use. Experiences on different initiatives with sharing of information among countries about implemented and planned activities related to on-farm conservation, success stories and projects need to be exchanged. The group will review legal conditions and financial support measures in order to optimize their implementation in on-farm conservation strategies. The WG will also support the on-farm conservation efforts for transboundary breeds as well as the promotion of the utilization of rare breeds and respective R&amp;D activities to relevant stakeholders, for value chains and landscape management, the identification of “added value”-arguments (</w:t>
      </w:r>
      <w:r w:rsidRPr="00B456AD">
        <w:rPr>
          <w:i/>
          <w:szCs w:val="24"/>
          <w:lang w:val="en-GB"/>
        </w:rPr>
        <w:t>e. g.</w:t>
      </w:r>
      <w:r w:rsidRPr="00B456AD">
        <w:rPr>
          <w:szCs w:val="24"/>
          <w:lang w:val="en-GB"/>
        </w:rPr>
        <w:t xml:space="preserve"> cultural heritage, traditional knowledge, ecosystem services, local marketing, organic agriculture). Approaches for a better integration of </w:t>
      </w:r>
      <w:r w:rsidRPr="00B456AD">
        <w:rPr>
          <w:i/>
          <w:szCs w:val="24"/>
          <w:lang w:val="en-GB"/>
        </w:rPr>
        <w:t>in situ</w:t>
      </w:r>
      <w:r w:rsidRPr="00B456AD">
        <w:rPr>
          <w:szCs w:val="24"/>
          <w:lang w:val="en-GB"/>
        </w:rPr>
        <w:t xml:space="preserve"> and </w:t>
      </w:r>
      <w:r w:rsidRPr="00B456AD">
        <w:rPr>
          <w:i/>
          <w:szCs w:val="24"/>
          <w:lang w:val="en-GB"/>
        </w:rPr>
        <w:t>ex situ</w:t>
      </w:r>
      <w:r w:rsidRPr="00B456AD">
        <w:rPr>
          <w:szCs w:val="24"/>
          <w:lang w:val="en-GB"/>
        </w:rPr>
        <w:t xml:space="preserve"> conservation activities in Europe need to be elaborated an</w:t>
      </w:r>
      <w:r>
        <w:rPr>
          <w:szCs w:val="24"/>
          <w:lang w:val="en-GB"/>
        </w:rPr>
        <w:t>d promoted together with the WG</w:t>
      </w:r>
      <w:r w:rsidRPr="00B456AD">
        <w:rPr>
          <w:szCs w:val="24"/>
          <w:lang w:val="en-GB"/>
        </w:rPr>
        <w:t xml:space="preserve"> “Ex situ conservation”.</w:t>
      </w:r>
      <w:r>
        <w:rPr>
          <w:szCs w:val="24"/>
          <w:lang w:val="en-GB"/>
        </w:rPr>
        <w:t xml:space="preserve"> </w:t>
      </w:r>
    </w:p>
    <w:p w14:paraId="7B2F55FE" w14:textId="24DF688A" w:rsidR="00787A71" w:rsidRDefault="00787A71" w:rsidP="00B90E20">
      <w:pPr>
        <w:spacing w:after="0" w:line="240" w:lineRule="auto"/>
        <w:jc w:val="left"/>
        <w:rPr>
          <w:szCs w:val="24"/>
          <w:lang w:val="en-GB"/>
        </w:rPr>
      </w:pPr>
    </w:p>
    <w:p w14:paraId="38AB378F" w14:textId="67770355" w:rsidR="00787A71" w:rsidRPr="00317806" w:rsidRDefault="00787A71" w:rsidP="00B90E20">
      <w:pPr>
        <w:spacing w:after="0" w:line="240" w:lineRule="auto"/>
        <w:jc w:val="left"/>
        <w:rPr>
          <w:szCs w:val="24"/>
          <w:lang w:val="en-GB"/>
        </w:rPr>
      </w:pPr>
    </w:p>
    <w:p w14:paraId="5EE4C4B5" w14:textId="049B4E8F" w:rsidR="00B456AD" w:rsidRPr="00B456AD" w:rsidRDefault="00B456AD" w:rsidP="006F0AFD">
      <w:pPr>
        <w:pStyle w:val="Listenabsatz"/>
        <w:numPr>
          <w:ilvl w:val="0"/>
          <w:numId w:val="5"/>
        </w:numPr>
        <w:spacing w:after="0" w:line="240" w:lineRule="auto"/>
        <w:jc w:val="left"/>
        <w:rPr>
          <w:b/>
          <w:szCs w:val="24"/>
          <w:lang w:val="en-GB"/>
        </w:rPr>
      </w:pPr>
      <w:r w:rsidRPr="00B456AD">
        <w:rPr>
          <w:b/>
          <w:szCs w:val="24"/>
          <w:lang w:val="en-GB"/>
        </w:rPr>
        <w:t xml:space="preserve">Members of the group </w:t>
      </w:r>
    </w:p>
    <w:p w14:paraId="17DAC24A" w14:textId="77777777" w:rsidR="00B456AD" w:rsidRDefault="00B456AD" w:rsidP="00B456AD">
      <w:pPr>
        <w:spacing w:after="0" w:line="240" w:lineRule="auto"/>
        <w:jc w:val="left"/>
        <w:rPr>
          <w:b/>
          <w:szCs w:val="24"/>
          <w:lang w:val="en-GB"/>
        </w:rPr>
      </w:pPr>
    </w:p>
    <w:p w14:paraId="6E1A866E" w14:textId="465AD5D6" w:rsidR="00B456AD" w:rsidRPr="00B456AD" w:rsidRDefault="00B456AD" w:rsidP="00B456AD">
      <w:pPr>
        <w:spacing w:after="0" w:line="240" w:lineRule="auto"/>
        <w:jc w:val="left"/>
        <w:rPr>
          <w:b/>
          <w:szCs w:val="24"/>
          <w:u w:val="single"/>
          <w:lang w:val="en-IE"/>
        </w:rPr>
      </w:pPr>
      <w:r w:rsidRPr="00B456AD">
        <w:rPr>
          <w:b/>
          <w:szCs w:val="24"/>
          <w:u w:val="single"/>
          <w:lang w:val="en-IE"/>
        </w:rPr>
        <w:t>Country</w:t>
      </w:r>
      <w:r w:rsidRPr="00B456AD">
        <w:rPr>
          <w:b/>
          <w:szCs w:val="24"/>
          <w:u w:val="single"/>
          <w:lang w:val="en-IE"/>
        </w:rPr>
        <w:tab/>
      </w:r>
      <w:r w:rsidRPr="00B456AD">
        <w:rPr>
          <w:b/>
          <w:szCs w:val="24"/>
          <w:u w:val="single"/>
          <w:lang w:val="en-IE"/>
        </w:rPr>
        <w:tab/>
        <w:t>Member</w:t>
      </w:r>
      <w:r>
        <w:rPr>
          <w:b/>
          <w:szCs w:val="24"/>
          <w:u w:val="single"/>
          <w:lang w:val="en-IE"/>
        </w:rPr>
        <w:tab/>
      </w:r>
      <w:r>
        <w:rPr>
          <w:b/>
          <w:szCs w:val="24"/>
          <w:u w:val="single"/>
          <w:lang w:val="en-IE"/>
        </w:rPr>
        <w:tab/>
      </w:r>
      <w:r>
        <w:rPr>
          <w:b/>
          <w:szCs w:val="24"/>
          <w:u w:val="single"/>
          <w:lang w:val="en-IE"/>
        </w:rPr>
        <w:tab/>
      </w:r>
    </w:p>
    <w:p w14:paraId="170662B3" w14:textId="5495010F" w:rsidR="00B456AD" w:rsidRPr="00B456AD" w:rsidRDefault="00B456AD" w:rsidP="00B456AD">
      <w:pPr>
        <w:spacing w:after="0" w:line="240" w:lineRule="auto"/>
        <w:jc w:val="left"/>
        <w:rPr>
          <w:szCs w:val="24"/>
          <w:lang w:val="en-IE"/>
        </w:rPr>
      </w:pPr>
      <w:r w:rsidRPr="00B456AD">
        <w:rPr>
          <w:szCs w:val="24"/>
          <w:lang w:val="en-IE"/>
        </w:rPr>
        <w:t xml:space="preserve">Albania                    </w:t>
      </w:r>
      <w:r>
        <w:rPr>
          <w:szCs w:val="24"/>
          <w:lang w:val="en-IE"/>
        </w:rPr>
        <w:tab/>
      </w:r>
      <w:r w:rsidRPr="00B456AD">
        <w:rPr>
          <w:szCs w:val="24"/>
          <w:lang w:val="en-IE"/>
        </w:rPr>
        <w:t>Kristaq Kume</w:t>
      </w:r>
    </w:p>
    <w:p w14:paraId="6B052B4A" w14:textId="2B0231FB" w:rsidR="00B456AD" w:rsidRPr="00B456AD" w:rsidRDefault="00B456AD" w:rsidP="00B456AD">
      <w:pPr>
        <w:spacing w:after="0" w:line="240" w:lineRule="auto"/>
        <w:jc w:val="left"/>
        <w:rPr>
          <w:szCs w:val="24"/>
          <w:lang w:val="en-IE"/>
        </w:rPr>
      </w:pPr>
      <w:r w:rsidRPr="00B456AD">
        <w:rPr>
          <w:szCs w:val="24"/>
          <w:lang w:val="en-IE"/>
        </w:rPr>
        <w:t xml:space="preserve">Austria                     </w:t>
      </w:r>
      <w:r>
        <w:rPr>
          <w:szCs w:val="24"/>
          <w:lang w:val="en-IE"/>
        </w:rPr>
        <w:tab/>
      </w:r>
      <w:r w:rsidRPr="00B456AD">
        <w:rPr>
          <w:szCs w:val="24"/>
          <w:lang w:val="en-IE"/>
        </w:rPr>
        <w:t>Beate Berger</w:t>
      </w:r>
    </w:p>
    <w:p w14:paraId="405AB3EA" w14:textId="10550E71" w:rsidR="00B456AD" w:rsidRPr="00B456AD" w:rsidRDefault="00B456AD" w:rsidP="00B456AD">
      <w:pPr>
        <w:spacing w:after="0" w:line="240" w:lineRule="auto"/>
        <w:jc w:val="left"/>
        <w:rPr>
          <w:szCs w:val="24"/>
          <w:lang w:val="en-GB"/>
        </w:rPr>
      </w:pPr>
      <w:r w:rsidRPr="00B456AD">
        <w:rPr>
          <w:szCs w:val="24"/>
          <w:lang w:val="en-GB"/>
        </w:rPr>
        <w:t xml:space="preserve">Croatia                     </w:t>
      </w:r>
      <w:r>
        <w:rPr>
          <w:szCs w:val="24"/>
          <w:lang w:val="en-GB"/>
        </w:rPr>
        <w:tab/>
      </w:r>
      <w:r w:rsidRPr="00B456AD">
        <w:rPr>
          <w:szCs w:val="24"/>
          <w:lang w:val="en-GB"/>
        </w:rPr>
        <w:t>Ante Ivankovic</w:t>
      </w:r>
    </w:p>
    <w:p w14:paraId="72B4DF90" w14:textId="18E8202E" w:rsidR="00B456AD" w:rsidRPr="00B456AD" w:rsidRDefault="00B456AD" w:rsidP="00B456AD">
      <w:pPr>
        <w:spacing w:after="0" w:line="240" w:lineRule="auto"/>
        <w:jc w:val="left"/>
        <w:rPr>
          <w:szCs w:val="24"/>
          <w:lang w:val="en-GB"/>
        </w:rPr>
      </w:pPr>
      <w:r w:rsidRPr="00B456AD">
        <w:rPr>
          <w:szCs w:val="24"/>
          <w:lang w:val="en-GB"/>
        </w:rPr>
        <w:t xml:space="preserve">Finland                     </w:t>
      </w:r>
      <w:r>
        <w:rPr>
          <w:szCs w:val="24"/>
          <w:lang w:val="en-GB"/>
        </w:rPr>
        <w:tab/>
      </w:r>
      <w:r w:rsidRPr="00B456AD">
        <w:rPr>
          <w:szCs w:val="24"/>
          <w:lang w:val="en-GB"/>
        </w:rPr>
        <w:t>Mervi Honkatukia</w:t>
      </w:r>
    </w:p>
    <w:p w14:paraId="1FF18310" w14:textId="2215ECCB" w:rsidR="00B456AD" w:rsidRDefault="00B456AD" w:rsidP="00B456AD">
      <w:pPr>
        <w:spacing w:after="0" w:line="240" w:lineRule="auto"/>
        <w:jc w:val="left"/>
        <w:rPr>
          <w:szCs w:val="24"/>
          <w:lang w:val="en-GB"/>
        </w:rPr>
      </w:pPr>
      <w:r w:rsidRPr="00B456AD">
        <w:rPr>
          <w:szCs w:val="24"/>
          <w:lang w:val="en-GB"/>
        </w:rPr>
        <w:t xml:space="preserve">France                      </w:t>
      </w:r>
      <w:r>
        <w:rPr>
          <w:szCs w:val="24"/>
          <w:lang w:val="en-GB"/>
        </w:rPr>
        <w:tab/>
      </w:r>
      <w:r w:rsidRPr="00B456AD">
        <w:rPr>
          <w:szCs w:val="24"/>
          <w:lang w:val="en-GB"/>
        </w:rPr>
        <w:t>Coralie Danchin-Burge</w:t>
      </w:r>
    </w:p>
    <w:p w14:paraId="3E29D9CC" w14:textId="263F0E22" w:rsidR="00B456AD" w:rsidRPr="00B456AD" w:rsidRDefault="00B456AD" w:rsidP="00B456AD">
      <w:pPr>
        <w:spacing w:after="0" w:line="240" w:lineRule="auto"/>
        <w:jc w:val="left"/>
        <w:rPr>
          <w:szCs w:val="24"/>
          <w:lang w:val="en-GB"/>
        </w:rPr>
      </w:pPr>
      <w:r>
        <w:rPr>
          <w:szCs w:val="24"/>
          <w:lang w:val="en-GB"/>
        </w:rPr>
        <w:t>Germany</w:t>
      </w:r>
      <w:r>
        <w:rPr>
          <w:szCs w:val="24"/>
          <w:lang w:val="en-GB"/>
        </w:rPr>
        <w:tab/>
      </w:r>
      <w:r>
        <w:rPr>
          <w:szCs w:val="24"/>
          <w:lang w:val="en-GB"/>
        </w:rPr>
        <w:tab/>
        <w:t>Sebastian Winkel (Chair)</w:t>
      </w:r>
    </w:p>
    <w:p w14:paraId="0F3DB816" w14:textId="0FFDD3C9" w:rsidR="00B456AD" w:rsidRPr="00B456AD" w:rsidRDefault="00B456AD" w:rsidP="00B456AD">
      <w:pPr>
        <w:spacing w:after="0" w:line="240" w:lineRule="auto"/>
        <w:jc w:val="left"/>
        <w:rPr>
          <w:szCs w:val="24"/>
          <w:lang w:val="en-GB"/>
        </w:rPr>
      </w:pPr>
      <w:r w:rsidRPr="00B456AD">
        <w:rPr>
          <w:szCs w:val="24"/>
          <w:lang w:val="en-GB"/>
        </w:rPr>
        <w:t xml:space="preserve">Greece                     </w:t>
      </w:r>
      <w:r>
        <w:rPr>
          <w:szCs w:val="24"/>
          <w:lang w:val="en-GB"/>
        </w:rPr>
        <w:tab/>
      </w:r>
      <w:r w:rsidRPr="00B456AD">
        <w:rPr>
          <w:szCs w:val="24"/>
          <w:lang w:val="en-GB"/>
        </w:rPr>
        <w:t>Dimitrios Tsiokos</w:t>
      </w:r>
    </w:p>
    <w:p w14:paraId="4DCBCB1B" w14:textId="4956B7EF" w:rsidR="00B456AD" w:rsidRPr="00B456AD" w:rsidRDefault="00B456AD" w:rsidP="00B456AD">
      <w:pPr>
        <w:spacing w:after="0" w:line="240" w:lineRule="auto"/>
        <w:jc w:val="left"/>
        <w:rPr>
          <w:szCs w:val="24"/>
          <w:lang w:val="en-GB"/>
        </w:rPr>
      </w:pPr>
      <w:r w:rsidRPr="00B456AD">
        <w:rPr>
          <w:szCs w:val="24"/>
          <w:lang w:val="en-GB"/>
        </w:rPr>
        <w:t xml:space="preserve">Iceland                     </w:t>
      </w:r>
      <w:r>
        <w:rPr>
          <w:szCs w:val="24"/>
          <w:lang w:val="en-GB"/>
        </w:rPr>
        <w:tab/>
      </w:r>
      <w:r w:rsidRPr="00B456AD">
        <w:rPr>
          <w:szCs w:val="24"/>
          <w:lang w:val="en-GB"/>
        </w:rPr>
        <w:t>Birna K. Baldursdottir</w:t>
      </w:r>
    </w:p>
    <w:p w14:paraId="1E3B9D9B" w14:textId="2E13015F" w:rsidR="00B456AD" w:rsidRPr="00B456AD" w:rsidRDefault="00B456AD" w:rsidP="00B456AD">
      <w:pPr>
        <w:spacing w:after="0" w:line="240" w:lineRule="auto"/>
        <w:jc w:val="left"/>
        <w:rPr>
          <w:szCs w:val="24"/>
          <w:lang w:val="en-GB"/>
        </w:rPr>
      </w:pPr>
      <w:r w:rsidRPr="00B456AD">
        <w:rPr>
          <w:szCs w:val="24"/>
          <w:lang w:val="en-GB"/>
        </w:rPr>
        <w:t xml:space="preserve">Latvia                       </w:t>
      </w:r>
      <w:r>
        <w:rPr>
          <w:szCs w:val="24"/>
          <w:lang w:val="en-GB"/>
        </w:rPr>
        <w:tab/>
      </w:r>
      <w:r w:rsidRPr="00B456AD">
        <w:rPr>
          <w:szCs w:val="24"/>
          <w:lang w:val="en-GB"/>
        </w:rPr>
        <w:t>Ligija Ozolina</w:t>
      </w:r>
    </w:p>
    <w:p w14:paraId="701A1221" w14:textId="6695E4C6" w:rsidR="00B456AD" w:rsidRPr="00B456AD" w:rsidRDefault="00B456AD" w:rsidP="00B456AD">
      <w:pPr>
        <w:spacing w:after="0" w:line="240" w:lineRule="auto"/>
        <w:jc w:val="left"/>
        <w:rPr>
          <w:szCs w:val="24"/>
          <w:lang w:val="en-GB"/>
        </w:rPr>
      </w:pPr>
      <w:r w:rsidRPr="00B456AD">
        <w:rPr>
          <w:szCs w:val="24"/>
          <w:lang w:val="en-GB"/>
        </w:rPr>
        <w:t xml:space="preserve">Lithuania                  </w:t>
      </w:r>
      <w:r>
        <w:rPr>
          <w:szCs w:val="24"/>
          <w:lang w:val="en-GB"/>
        </w:rPr>
        <w:tab/>
      </w:r>
      <w:r w:rsidRPr="00B456AD">
        <w:rPr>
          <w:szCs w:val="24"/>
          <w:lang w:val="en-GB"/>
        </w:rPr>
        <w:t>Ruta Sveistiene</w:t>
      </w:r>
    </w:p>
    <w:p w14:paraId="33367F7D" w14:textId="4AA99D80" w:rsidR="00B456AD" w:rsidRPr="00B456AD" w:rsidRDefault="00B456AD" w:rsidP="00B456AD">
      <w:pPr>
        <w:spacing w:after="0" w:line="240" w:lineRule="auto"/>
        <w:jc w:val="left"/>
        <w:rPr>
          <w:szCs w:val="24"/>
          <w:lang w:val="en-GB"/>
        </w:rPr>
      </w:pPr>
      <w:r w:rsidRPr="00B456AD">
        <w:rPr>
          <w:szCs w:val="24"/>
          <w:lang w:val="en-GB"/>
        </w:rPr>
        <w:t xml:space="preserve">Montenegro             </w:t>
      </w:r>
      <w:r>
        <w:rPr>
          <w:szCs w:val="24"/>
          <w:lang w:val="en-GB"/>
        </w:rPr>
        <w:tab/>
      </w:r>
      <w:r w:rsidRPr="00B456AD">
        <w:rPr>
          <w:szCs w:val="24"/>
          <w:lang w:val="en-GB"/>
        </w:rPr>
        <w:t>Milan Markovic</w:t>
      </w:r>
    </w:p>
    <w:p w14:paraId="4CC5AFDB" w14:textId="62CB42A2" w:rsidR="00B456AD" w:rsidRPr="00B456AD" w:rsidRDefault="00B456AD" w:rsidP="00B456AD">
      <w:pPr>
        <w:spacing w:after="0" w:line="240" w:lineRule="auto"/>
        <w:jc w:val="left"/>
        <w:rPr>
          <w:szCs w:val="24"/>
          <w:lang w:val="en-GB"/>
        </w:rPr>
      </w:pPr>
      <w:r w:rsidRPr="00B456AD">
        <w:rPr>
          <w:szCs w:val="24"/>
          <w:lang w:val="en-GB"/>
        </w:rPr>
        <w:t xml:space="preserve">The Netherlands       </w:t>
      </w:r>
      <w:r>
        <w:rPr>
          <w:szCs w:val="24"/>
          <w:lang w:val="en-GB"/>
        </w:rPr>
        <w:tab/>
      </w:r>
      <w:r w:rsidRPr="00B456AD">
        <w:rPr>
          <w:szCs w:val="24"/>
          <w:lang w:val="en-GB"/>
        </w:rPr>
        <w:t>Jack Windig</w:t>
      </w:r>
    </w:p>
    <w:p w14:paraId="56F84F68" w14:textId="0FBAF8A7" w:rsidR="00B456AD" w:rsidRPr="00B456AD" w:rsidRDefault="00B456AD" w:rsidP="00B456AD">
      <w:pPr>
        <w:spacing w:after="0" w:line="240" w:lineRule="auto"/>
        <w:jc w:val="left"/>
        <w:rPr>
          <w:szCs w:val="24"/>
          <w:lang w:val="en-GB"/>
        </w:rPr>
      </w:pPr>
      <w:r w:rsidRPr="00B456AD">
        <w:rPr>
          <w:szCs w:val="24"/>
          <w:lang w:val="en-GB"/>
        </w:rPr>
        <w:t xml:space="preserve">Norway                     </w:t>
      </w:r>
      <w:r>
        <w:rPr>
          <w:szCs w:val="24"/>
          <w:lang w:val="en-GB"/>
        </w:rPr>
        <w:tab/>
      </w:r>
      <w:r w:rsidRPr="00B456AD">
        <w:rPr>
          <w:szCs w:val="24"/>
          <w:lang w:val="en-GB"/>
        </w:rPr>
        <w:t>Peer Berg</w:t>
      </w:r>
    </w:p>
    <w:p w14:paraId="0F0B235F" w14:textId="215BD2C3" w:rsidR="00B456AD" w:rsidRPr="00B456AD" w:rsidRDefault="00B456AD" w:rsidP="00B456AD">
      <w:pPr>
        <w:spacing w:after="0" w:line="240" w:lineRule="auto"/>
        <w:jc w:val="left"/>
        <w:rPr>
          <w:szCs w:val="24"/>
          <w:lang w:val="en-GB"/>
        </w:rPr>
      </w:pPr>
      <w:r w:rsidRPr="00B456AD">
        <w:rPr>
          <w:szCs w:val="24"/>
          <w:lang w:val="en-GB"/>
        </w:rPr>
        <w:t xml:space="preserve">Poland                      </w:t>
      </w:r>
      <w:r>
        <w:rPr>
          <w:szCs w:val="24"/>
          <w:lang w:val="en-GB"/>
        </w:rPr>
        <w:tab/>
      </w:r>
      <w:r w:rsidRPr="00B456AD">
        <w:rPr>
          <w:szCs w:val="24"/>
          <w:lang w:val="en-GB"/>
        </w:rPr>
        <w:t>Agnieszka Chelminska</w:t>
      </w:r>
    </w:p>
    <w:p w14:paraId="3958BE24" w14:textId="3A3EF1BB" w:rsidR="00B456AD" w:rsidRPr="00B456AD" w:rsidRDefault="00B456AD" w:rsidP="00B456AD">
      <w:pPr>
        <w:spacing w:after="0" w:line="240" w:lineRule="auto"/>
        <w:jc w:val="left"/>
        <w:rPr>
          <w:szCs w:val="24"/>
          <w:lang w:val="en-GB"/>
        </w:rPr>
      </w:pPr>
      <w:r w:rsidRPr="00B456AD">
        <w:rPr>
          <w:szCs w:val="24"/>
          <w:lang w:val="en-GB"/>
        </w:rPr>
        <w:t xml:space="preserve">Portugal                    </w:t>
      </w:r>
      <w:r>
        <w:rPr>
          <w:szCs w:val="24"/>
          <w:lang w:val="en-GB"/>
        </w:rPr>
        <w:tab/>
      </w:r>
      <w:r w:rsidRPr="00B456AD">
        <w:rPr>
          <w:szCs w:val="24"/>
          <w:lang w:val="en-GB"/>
        </w:rPr>
        <w:t>Filomena Afonso</w:t>
      </w:r>
    </w:p>
    <w:p w14:paraId="1C83419F" w14:textId="0100A2C8" w:rsidR="00B456AD" w:rsidRPr="00B456AD" w:rsidRDefault="00B456AD" w:rsidP="00B456AD">
      <w:pPr>
        <w:spacing w:after="0" w:line="240" w:lineRule="auto"/>
        <w:jc w:val="left"/>
        <w:rPr>
          <w:szCs w:val="24"/>
          <w:lang w:val="en-GB"/>
        </w:rPr>
      </w:pPr>
      <w:r w:rsidRPr="00B456AD">
        <w:rPr>
          <w:szCs w:val="24"/>
          <w:lang w:val="en-GB"/>
        </w:rPr>
        <w:t xml:space="preserve">Serbia                       </w:t>
      </w:r>
      <w:r>
        <w:rPr>
          <w:szCs w:val="24"/>
          <w:lang w:val="en-GB"/>
        </w:rPr>
        <w:tab/>
      </w:r>
      <w:r w:rsidRPr="00B456AD">
        <w:rPr>
          <w:szCs w:val="24"/>
          <w:lang w:val="en-GB"/>
        </w:rPr>
        <w:t>Srdjan Stojanovic</w:t>
      </w:r>
    </w:p>
    <w:p w14:paraId="727942BB" w14:textId="3BA12EF5" w:rsidR="00B456AD" w:rsidRPr="00B456AD" w:rsidRDefault="00B456AD" w:rsidP="00B456AD">
      <w:pPr>
        <w:spacing w:after="0" w:line="240" w:lineRule="auto"/>
        <w:jc w:val="left"/>
        <w:rPr>
          <w:szCs w:val="24"/>
          <w:lang w:val="en-GB"/>
        </w:rPr>
      </w:pPr>
      <w:r w:rsidRPr="00B456AD">
        <w:rPr>
          <w:szCs w:val="24"/>
          <w:lang w:val="en-GB"/>
        </w:rPr>
        <w:t xml:space="preserve">Slovenia                    </w:t>
      </w:r>
      <w:r>
        <w:rPr>
          <w:szCs w:val="24"/>
          <w:lang w:val="en-GB"/>
        </w:rPr>
        <w:tab/>
      </w:r>
      <w:r w:rsidRPr="00B456AD">
        <w:rPr>
          <w:szCs w:val="24"/>
          <w:lang w:val="en-GB"/>
        </w:rPr>
        <w:t>Danijela Bojkovski</w:t>
      </w:r>
    </w:p>
    <w:p w14:paraId="3101F533" w14:textId="00BF44B6" w:rsidR="00B456AD" w:rsidRPr="00B456AD" w:rsidRDefault="00B456AD" w:rsidP="00B456AD">
      <w:pPr>
        <w:spacing w:after="0" w:line="240" w:lineRule="auto"/>
        <w:jc w:val="left"/>
        <w:rPr>
          <w:szCs w:val="24"/>
          <w:lang w:val="en-GB"/>
        </w:rPr>
      </w:pPr>
      <w:r w:rsidRPr="00B456AD">
        <w:rPr>
          <w:szCs w:val="24"/>
          <w:lang w:val="en-GB"/>
        </w:rPr>
        <w:t xml:space="preserve">Spain                         </w:t>
      </w:r>
      <w:r>
        <w:rPr>
          <w:szCs w:val="24"/>
          <w:lang w:val="en-GB"/>
        </w:rPr>
        <w:tab/>
      </w:r>
      <w:r w:rsidRPr="00B456AD">
        <w:rPr>
          <w:szCs w:val="24"/>
          <w:lang w:val="en-GB"/>
        </w:rPr>
        <w:t>Jesus Fernandez Martin</w:t>
      </w:r>
    </w:p>
    <w:p w14:paraId="33286358" w14:textId="75A2A0D6" w:rsidR="00B456AD" w:rsidRPr="00B456AD" w:rsidRDefault="00B456AD" w:rsidP="00B456AD">
      <w:pPr>
        <w:spacing w:after="0" w:line="240" w:lineRule="auto"/>
        <w:jc w:val="left"/>
        <w:rPr>
          <w:szCs w:val="24"/>
          <w:lang w:val="en-IE"/>
        </w:rPr>
      </w:pPr>
      <w:r w:rsidRPr="00B456AD">
        <w:rPr>
          <w:szCs w:val="24"/>
          <w:lang w:val="en-GB"/>
        </w:rPr>
        <w:t xml:space="preserve">Sweden                     </w:t>
      </w:r>
      <w:r>
        <w:rPr>
          <w:szCs w:val="24"/>
          <w:lang w:val="en-GB"/>
        </w:rPr>
        <w:tab/>
      </w:r>
      <w:r w:rsidRPr="00B456AD">
        <w:rPr>
          <w:szCs w:val="24"/>
          <w:lang w:val="en-IE"/>
        </w:rPr>
        <w:t>Per Thunman</w:t>
      </w:r>
    </w:p>
    <w:p w14:paraId="2F77FB31" w14:textId="6722C32D" w:rsidR="00B456AD" w:rsidRPr="00B456AD" w:rsidRDefault="00B456AD" w:rsidP="00B456AD">
      <w:pPr>
        <w:spacing w:after="0" w:line="240" w:lineRule="auto"/>
        <w:jc w:val="left"/>
        <w:rPr>
          <w:szCs w:val="24"/>
          <w:lang w:val="en-IE"/>
        </w:rPr>
      </w:pPr>
      <w:r w:rsidRPr="00B456AD">
        <w:rPr>
          <w:szCs w:val="24"/>
          <w:lang w:val="en-IE"/>
        </w:rPr>
        <w:t xml:space="preserve">Switzerland               </w:t>
      </w:r>
      <w:r>
        <w:rPr>
          <w:szCs w:val="24"/>
          <w:lang w:val="en-IE"/>
        </w:rPr>
        <w:tab/>
      </w:r>
      <w:r w:rsidRPr="00B456AD">
        <w:rPr>
          <w:szCs w:val="24"/>
          <w:lang w:val="en-IE"/>
        </w:rPr>
        <w:t>Philippe Ammann</w:t>
      </w:r>
    </w:p>
    <w:p w14:paraId="0D36BD63" w14:textId="28EC4092" w:rsidR="00B456AD" w:rsidRPr="00B456AD" w:rsidRDefault="00B456AD" w:rsidP="00B456AD">
      <w:pPr>
        <w:spacing w:after="0" w:line="240" w:lineRule="auto"/>
        <w:jc w:val="left"/>
        <w:rPr>
          <w:szCs w:val="24"/>
          <w:lang w:val="en-GB"/>
        </w:rPr>
      </w:pPr>
      <w:r w:rsidRPr="00B456AD">
        <w:rPr>
          <w:szCs w:val="24"/>
          <w:lang w:val="en-GB"/>
        </w:rPr>
        <w:t>United Kingdom        Marcus Bates</w:t>
      </w:r>
    </w:p>
    <w:p w14:paraId="52475CAA" w14:textId="77777777" w:rsidR="00B456AD" w:rsidRDefault="00B456AD" w:rsidP="00B456AD">
      <w:pPr>
        <w:spacing w:after="0" w:line="240" w:lineRule="auto"/>
        <w:jc w:val="left"/>
        <w:rPr>
          <w:b/>
          <w:szCs w:val="24"/>
          <w:lang w:val="en-GB"/>
        </w:rPr>
      </w:pPr>
    </w:p>
    <w:p w14:paraId="55F7B346" w14:textId="07AA27C0" w:rsidR="00B456AD" w:rsidRDefault="00B456AD" w:rsidP="00B456AD">
      <w:pPr>
        <w:spacing w:after="0" w:line="240" w:lineRule="auto"/>
        <w:jc w:val="left"/>
        <w:rPr>
          <w:b/>
          <w:szCs w:val="24"/>
          <w:lang w:val="en-GB"/>
        </w:rPr>
      </w:pPr>
    </w:p>
    <w:p w14:paraId="31BBC568" w14:textId="088F4BDF" w:rsidR="00787A71" w:rsidRPr="00B456AD" w:rsidRDefault="00B456AD" w:rsidP="006F0AFD">
      <w:pPr>
        <w:pStyle w:val="Listenabsatz"/>
        <w:numPr>
          <w:ilvl w:val="0"/>
          <w:numId w:val="5"/>
        </w:numPr>
        <w:spacing w:after="0" w:line="240" w:lineRule="auto"/>
        <w:jc w:val="left"/>
        <w:rPr>
          <w:b/>
          <w:szCs w:val="24"/>
          <w:lang w:val="en-GB"/>
        </w:rPr>
      </w:pPr>
      <w:r w:rsidRPr="00B456AD">
        <w:rPr>
          <w:b/>
          <w:szCs w:val="24"/>
          <w:lang w:val="en-GB"/>
        </w:rPr>
        <w:t>Activities in the past year and output/results</w:t>
      </w:r>
    </w:p>
    <w:p w14:paraId="2B5F78BA" w14:textId="77777777" w:rsidR="00B456AD" w:rsidRPr="00B456AD" w:rsidRDefault="00B456AD" w:rsidP="00B456AD">
      <w:pPr>
        <w:pStyle w:val="Listenabsatz"/>
        <w:spacing w:after="0" w:line="240" w:lineRule="auto"/>
        <w:jc w:val="left"/>
        <w:rPr>
          <w:b/>
          <w:szCs w:val="24"/>
          <w:lang w:val="en-GB"/>
        </w:rPr>
      </w:pPr>
    </w:p>
    <w:p w14:paraId="10585CEE" w14:textId="190EADF4" w:rsidR="00787A71" w:rsidRDefault="00B456AD" w:rsidP="00B90E20">
      <w:pPr>
        <w:spacing w:after="0" w:line="240" w:lineRule="auto"/>
        <w:jc w:val="left"/>
        <w:rPr>
          <w:szCs w:val="24"/>
          <w:lang w:val="en-GB"/>
        </w:rPr>
      </w:pPr>
      <w:r w:rsidRPr="00B456AD">
        <w:rPr>
          <w:szCs w:val="24"/>
          <w:lang w:val="en-GB"/>
        </w:rPr>
        <w:lastRenderedPageBreak/>
        <w:t>The WG was constituted in its first meeting on 7</w:t>
      </w:r>
      <w:r w:rsidRPr="00B456AD">
        <w:rPr>
          <w:szCs w:val="24"/>
          <w:vertAlign w:val="superscript"/>
          <w:lang w:val="en-GB"/>
        </w:rPr>
        <w:t>th</w:t>
      </w:r>
      <w:r w:rsidRPr="00B456AD">
        <w:rPr>
          <w:szCs w:val="24"/>
          <w:lang w:val="en-GB"/>
        </w:rPr>
        <w:t>/8</w:t>
      </w:r>
      <w:r w:rsidRPr="00B456AD">
        <w:rPr>
          <w:szCs w:val="24"/>
          <w:vertAlign w:val="superscript"/>
          <w:lang w:val="en-GB"/>
        </w:rPr>
        <w:t>th</w:t>
      </w:r>
      <w:r w:rsidRPr="00B456AD">
        <w:rPr>
          <w:szCs w:val="24"/>
          <w:lang w:val="en-GB"/>
        </w:rPr>
        <w:t xml:space="preserve"> May 2018 in Bonn (Germany).</w:t>
      </w:r>
      <w:r>
        <w:rPr>
          <w:szCs w:val="24"/>
          <w:lang w:val="en-GB"/>
        </w:rPr>
        <w:t xml:space="preserve"> </w:t>
      </w:r>
      <w:r w:rsidR="00787A71">
        <w:rPr>
          <w:szCs w:val="24"/>
          <w:lang w:val="en-GB"/>
        </w:rPr>
        <w:t>The</w:t>
      </w:r>
      <w:r w:rsidR="00BB2024">
        <w:rPr>
          <w:szCs w:val="24"/>
          <w:lang w:val="en-GB"/>
        </w:rPr>
        <w:t>re, the</w:t>
      </w:r>
      <w:r w:rsidR="00787A71">
        <w:rPr>
          <w:szCs w:val="24"/>
          <w:lang w:val="en-GB"/>
        </w:rPr>
        <w:t xml:space="preserve"> WG elaborated its working programme for the next MYPOW of ERFP (see </w:t>
      </w:r>
      <w:r w:rsidR="00BB2024">
        <w:rPr>
          <w:szCs w:val="24"/>
          <w:lang w:val="en-GB"/>
        </w:rPr>
        <w:t>chapter 4</w:t>
      </w:r>
      <w:r w:rsidR="00787A71">
        <w:rPr>
          <w:szCs w:val="24"/>
          <w:lang w:val="en-GB"/>
        </w:rPr>
        <w:t xml:space="preserve">). </w:t>
      </w:r>
    </w:p>
    <w:p w14:paraId="0A8F2266" w14:textId="0554C37B" w:rsidR="00787A71" w:rsidRDefault="00787A71" w:rsidP="00B90E20">
      <w:pPr>
        <w:spacing w:after="0" w:line="240" w:lineRule="auto"/>
        <w:jc w:val="left"/>
        <w:rPr>
          <w:szCs w:val="24"/>
          <w:lang w:val="en-GB"/>
        </w:rPr>
      </w:pPr>
      <w:r>
        <w:rPr>
          <w:szCs w:val="24"/>
          <w:lang w:val="en-GB"/>
        </w:rPr>
        <w:t>One identified task is the drafting of a</w:t>
      </w:r>
      <w:r w:rsidR="00BB2024">
        <w:rPr>
          <w:szCs w:val="24"/>
          <w:lang w:val="en-GB"/>
        </w:rPr>
        <w:t>n</w:t>
      </w:r>
      <w:r>
        <w:rPr>
          <w:szCs w:val="24"/>
          <w:lang w:val="en-GB"/>
        </w:rPr>
        <w:t xml:space="preserve"> ERFP position paper regarding the Common Agriculture </w:t>
      </w:r>
      <w:r w:rsidR="00DB0F5D">
        <w:rPr>
          <w:szCs w:val="24"/>
          <w:lang w:val="en-GB"/>
        </w:rPr>
        <w:t xml:space="preserve">Policy (CAP) </w:t>
      </w:r>
      <w:r>
        <w:rPr>
          <w:szCs w:val="24"/>
          <w:lang w:val="en-GB"/>
        </w:rPr>
        <w:t>of the EU</w:t>
      </w:r>
      <w:r w:rsidR="00DB0F5D">
        <w:rPr>
          <w:szCs w:val="24"/>
          <w:lang w:val="en-GB"/>
        </w:rPr>
        <w:t>.</w:t>
      </w:r>
      <w:r w:rsidRPr="00787A71">
        <w:t xml:space="preserve"> </w:t>
      </w:r>
      <w:r w:rsidRPr="00787A71">
        <w:rPr>
          <w:szCs w:val="24"/>
          <w:lang w:val="en-GB"/>
        </w:rPr>
        <w:t xml:space="preserve">The negotiations for the new CAP have already started. From the point of view of the WG, it is important, that the </w:t>
      </w:r>
      <w:r w:rsidRPr="00DB0F5D">
        <w:rPr>
          <w:i/>
          <w:szCs w:val="24"/>
          <w:lang w:val="en-GB"/>
        </w:rPr>
        <w:t>in situ</w:t>
      </w:r>
      <w:r w:rsidRPr="00787A71">
        <w:rPr>
          <w:szCs w:val="24"/>
          <w:lang w:val="en-GB"/>
        </w:rPr>
        <w:t xml:space="preserve"> conservation </w:t>
      </w:r>
      <w:r w:rsidR="00FB0D45">
        <w:rPr>
          <w:szCs w:val="24"/>
          <w:lang w:val="en-GB"/>
        </w:rPr>
        <w:t xml:space="preserve">of AnGR </w:t>
      </w:r>
      <w:r w:rsidRPr="00787A71">
        <w:rPr>
          <w:szCs w:val="24"/>
          <w:lang w:val="en-GB"/>
        </w:rPr>
        <w:t>is properly addressed in</w:t>
      </w:r>
      <w:r w:rsidR="00BB2024">
        <w:rPr>
          <w:szCs w:val="24"/>
          <w:lang w:val="en-GB"/>
        </w:rPr>
        <w:t xml:space="preserve"> the new CAP. Therefore, the WG</w:t>
      </w:r>
      <w:r w:rsidR="00DB0F5D">
        <w:rPr>
          <w:szCs w:val="24"/>
          <w:lang w:val="en-GB"/>
        </w:rPr>
        <w:t xml:space="preserve"> </w:t>
      </w:r>
      <w:r w:rsidRPr="00787A71">
        <w:rPr>
          <w:szCs w:val="24"/>
          <w:lang w:val="en-GB"/>
        </w:rPr>
        <w:t>draft</w:t>
      </w:r>
      <w:r w:rsidR="00DB0F5D">
        <w:rPr>
          <w:szCs w:val="24"/>
          <w:lang w:val="en-GB"/>
        </w:rPr>
        <w:t>ed</w:t>
      </w:r>
      <w:r w:rsidRPr="00787A71">
        <w:rPr>
          <w:szCs w:val="24"/>
          <w:lang w:val="en-GB"/>
        </w:rPr>
        <w:t xml:space="preserve"> a position paper </w:t>
      </w:r>
      <w:r w:rsidR="00BB2024">
        <w:rPr>
          <w:szCs w:val="24"/>
          <w:lang w:val="en-GB"/>
        </w:rPr>
        <w:t>and sent it to the ERFP TF EU matters for further consultation. The CAP reform and the position paper will be discussed</w:t>
      </w:r>
      <w:r w:rsidR="00BB2024" w:rsidRPr="00BB2024">
        <w:t xml:space="preserve"> </w:t>
      </w:r>
      <w:r w:rsidR="00BB2024">
        <w:rPr>
          <w:szCs w:val="24"/>
          <w:lang w:val="en-GB"/>
        </w:rPr>
        <w:t>d</w:t>
      </w:r>
      <w:r w:rsidR="00BB2024" w:rsidRPr="00BB2024">
        <w:rPr>
          <w:szCs w:val="24"/>
          <w:lang w:val="en-GB"/>
        </w:rPr>
        <w:t>uring the ERFP Assembly Meeting</w:t>
      </w:r>
      <w:r w:rsidR="00FB0D45">
        <w:rPr>
          <w:szCs w:val="24"/>
          <w:lang w:val="en-GB"/>
        </w:rPr>
        <w:t xml:space="preserve"> 2018</w:t>
      </w:r>
      <w:r w:rsidRPr="00BB2024">
        <w:rPr>
          <w:szCs w:val="24"/>
          <w:lang w:val="en-GB"/>
        </w:rPr>
        <w:t>.</w:t>
      </w:r>
    </w:p>
    <w:p w14:paraId="018956CC" w14:textId="20990351" w:rsidR="00D6493A" w:rsidRDefault="00D6493A" w:rsidP="00B90E20">
      <w:pPr>
        <w:spacing w:after="0" w:line="240" w:lineRule="auto"/>
        <w:jc w:val="left"/>
        <w:rPr>
          <w:szCs w:val="24"/>
          <w:lang w:val="en-GB"/>
        </w:rPr>
      </w:pPr>
      <w:r w:rsidRPr="00D6493A">
        <w:rPr>
          <w:szCs w:val="24"/>
          <w:lang w:val="en-GB"/>
        </w:rPr>
        <w:t xml:space="preserve">Experiences </w:t>
      </w:r>
      <w:r>
        <w:rPr>
          <w:szCs w:val="24"/>
          <w:lang w:val="en-GB"/>
        </w:rPr>
        <w:t xml:space="preserve">for in situ conservation and valorisation of AnGR </w:t>
      </w:r>
      <w:r w:rsidRPr="00D6493A">
        <w:rPr>
          <w:szCs w:val="24"/>
          <w:lang w:val="en-GB"/>
        </w:rPr>
        <w:t xml:space="preserve">from Finnland, France, Lithuania, Poland and Spain were presented </w:t>
      </w:r>
      <w:r>
        <w:rPr>
          <w:szCs w:val="24"/>
          <w:lang w:val="en-GB"/>
        </w:rPr>
        <w:t>during the WG meeting in Bonn</w:t>
      </w:r>
      <w:r w:rsidRPr="00D6493A">
        <w:rPr>
          <w:szCs w:val="24"/>
          <w:lang w:val="en-GB"/>
        </w:rPr>
        <w:t xml:space="preserve">. </w:t>
      </w:r>
    </w:p>
    <w:p w14:paraId="29896300" w14:textId="6CF93084" w:rsidR="00BB2024" w:rsidRDefault="00BB2024" w:rsidP="00B90E20">
      <w:pPr>
        <w:spacing w:after="0" w:line="240" w:lineRule="auto"/>
        <w:jc w:val="left"/>
        <w:rPr>
          <w:szCs w:val="24"/>
          <w:lang w:val="en-GB"/>
        </w:rPr>
      </w:pPr>
    </w:p>
    <w:p w14:paraId="2EC72979" w14:textId="77777777" w:rsidR="00D6493A" w:rsidRDefault="00D6493A" w:rsidP="00B90E20">
      <w:pPr>
        <w:spacing w:after="0" w:line="240" w:lineRule="auto"/>
        <w:jc w:val="left"/>
        <w:rPr>
          <w:szCs w:val="24"/>
          <w:lang w:val="en-GB"/>
        </w:rPr>
      </w:pPr>
    </w:p>
    <w:p w14:paraId="61A1740D" w14:textId="108BABCF" w:rsidR="00BB2024" w:rsidRPr="00BB2024" w:rsidRDefault="00BB2024" w:rsidP="006F0AFD">
      <w:pPr>
        <w:pStyle w:val="Listenabsatz"/>
        <w:numPr>
          <w:ilvl w:val="0"/>
          <w:numId w:val="5"/>
        </w:numPr>
        <w:spacing w:after="0" w:line="240" w:lineRule="auto"/>
        <w:jc w:val="left"/>
        <w:rPr>
          <w:b/>
          <w:szCs w:val="24"/>
          <w:lang w:val="en-GB"/>
        </w:rPr>
      </w:pPr>
      <w:r w:rsidRPr="00BB2024">
        <w:rPr>
          <w:b/>
        </w:rPr>
        <w:t xml:space="preserve">Plans and priorities for the next year (to be formally approved by Assembly) </w:t>
      </w:r>
    </w:p>
    <w:p w14:paraId="1A21E083" w14:textId="148A5E52" w:rsidR="00317806" w:rsidRDefault="00317806" w:rsidP="00B90E20">
      <w:pPr>
        <w:spacing w:after="0" w:line="240" w:lineRule="auto"/>
        <w:jc w:val="left"/>
        <w:rPr>
          <w:b/>
          <w:i/>
          <w:szCs w:val="24"/>
          <w:lang w:val="en-GB"/>
        </w:rPr>
      </w:pPr>
    </w:p>
    <w:p w14:paraId="0F2E367E" w14:textId="20B1533F" w:rsidR="00F61B56" w:rsidRDefault="00BF6A42" w:rsidP="00B90E20">
      <w:pPr>
        <w:spacing w:after="0" w:line="240" w:lineRule="auto"/>
        <w:jc w:val="left"/>
        <w:rPr>
          <w:b/>
          <w:i/>
          <w:szCs w:val="24"/>
          <w:lang w:val="en-GB"/>
        </w:rPr>
      </w:pPr>
      <w:r>
        <w:rPr>
          <w:b/>
          <w:i/>
          <w:szCs w:val="24"/>
          <w:lang w:val="en-GB"/>
        </w:rPr>
        <w:t>Task</w:t>
      </w:r>
      <w:r w:rsidR="00BB2024">
        <w:rPr>
          <w:b/>
          <w:i/>
          <w:szCs w:val="24"/>
          <w:lang w:val="en-GB"/>
        </w:rPr>
        <w:t xml:space="preserve"> 1</w:t>
      </w:r>
      <w:r>
        <w:rPr>
          <w:b/>
          <w:i/>
          <w:szCs w:val="24"/>
          <w:lang w:val="en-GB"/>
        </w:rPr>
        <w:t>: Best practices for in situ conservation and valorisation of AnGR</w:t>
      </w:r>
    </w:p>
    <w:p w14:paraId="7AED38F1" w14:textId="77777777" w:rsidR="00BF6A42" w:rsidRDefault="00BF6A42" w:rsidP="00B90E20">
      <w:pPr>
        <w:spacing w:after="0" w:line="240" w:lineRule="auto"/>
        <w:jc w:val="left"/>
        <w:rPr>
          <w:b/>
          <w:i/>
          <w:szCs w:val="24"/>
          <w:lang w:val="en-GB"/>
        </w:rPr>
      </w:pPr>
    </w:p>
    <w:p w14:paraId="79AE6617" w14:textId="05F5E52D" w:rsidR="00BF6A42" w:rsidRDefault="00BF6A42" w:rsidP="00B90E20">
      <w:pPr>
        <w:spacing w:after="0" w:line="240" w:lineRule="auto"/>
        <w:jc w:val="left"/>
        <w:rPr>
          <w:szCs w:val="24"/>
          <w:lang w:val="en-GB"/>
        </w:rPr>
      </w:pPr>
      <w:r>
        <w:rPr>
          <w:szCs w:val="24"/>
          <w:lang w:val="en-GB"/>
        </w:rPr>
        <w:t xml:space="preserve">Task leader: Coralie Danchin-Burge, France, </w:t>
      </w:r>
      <w:hyperlink r:id="rId8" w:history="1">
        <w:r w:rsidR="00A43F8B" w:rsidRPr="002B16F9">
          <w:rPr>
            <w:rStyle w:val="Hyperlink"/>
            <w:lang w:val="en-GB"/>
          </w:rPr>
          <w:t>coralie.danchin@idele.fr</w:t>
        </w:r>
      </w:hyperlink>
    </w:p>
    <w:p w14:paraId="328F79F7" w14:textId="77777777" w:rsidR="00BF6A42" w:rsidRDefault="00BF6A42" w:rsidP="00B90E20">
      <w:pPr>
        <w:spacing w:after="0" w:line="240" w:lineRule="auto"/>
        <w:jc w:val="left"/>
        <w:rPr>
          <w:szCs w:val="24"/>
          <w:lang w:val="en-GB"/>
        </w:rPr>
      </w:pPr>
    </w:p>
    <w:p w14:paraId="4546CB14" w14:textId="77777777" w:rsidR="00A43F8B" w:rsidRDefault="00A43F8B" w:rsidP="00BF6A42">
      <w:pPr>
        <w:spacing w:after="0" w:line="240" w:lineRule="auto"/>
        <w:jc w:val="left"/>
        <w:rPr>
          <w:szCs w:val="24"/>
          <w:lang w:val="en-GB"/>
        </w:rPr>
      </w:pPr>
      <w:r>
        <w:rPr>
          <w:szCs w:val="24"/>
          <w:lang w:val="en-GB"/>
        </w:rPr>
        <w:t>Background:</w:t>
      </w:r>
    </w:p>
    <w:p w14:paraId="47E989A5" w14:textId="6AAB3B1E" w:rsidR="00BF6A42" w:rsidRPr="00BF6A42" w:rsidRDefault="00BF6A42" w:rsidP="00BF6A42">
      <w:pPr>
        <w:spacing w:after="0" w:line="240" w:lineRule="auto"/>
        <w:jc w:val="left"/>
        <w:rPr>
          <w:szCs w:val="24"/>
          <w:lang w:val="en-GB"/>
        </w:rPr>
      </w:pPr>
      <w:r w:rsidRPr="00BF6A42">
        <w:rPr>
          <w:szCs w:val="24"/>
          <w:lang w:val="en-GB"/>
        </w:rPr>
        <w:t xml:space="preserve">The best way to achieve a sustainable future for rare breeds is to find them an economical value. Our collective experience, as European experts of </w:t>
      </w:r>
      <w:r w:rsidRPr="006D5E59">
        <w:rPr>
          <w:i/>
          <w:szCs w:val="24"/>
          <w:lang w:val="en-GB"/>
        </w:rPr>
        <w:t>in situ</w:t>
      </w:r>
      <w:r w:rsidRPr="00BF6A42">
        <w:rPr>
          <w:szCs w:val="24"/>
          <w:lang w:val="en-GB"/>
        </w:rPr>
        <w:t xml:space="preserve"> conservation programs, show that there are many ways to address this issue and the </w:t>
      </w:r>
      <w:r>
        <w:rPr>
          <w:szCs w:val="24"/>
          <w:lang w:val="en-GB"/>
        </w:rPr>
        <w:t>good</w:t>
      </w:r>
      <w:r w:rsidRPr="00BF6A42">
        <w:rPr>
          <w:szCs w:val="24"/>
          <w:lang w:val="en-GB"/>
        </w:rPr>
        <w:t xml:space="preserve"> way to help breeds’ managers to find the best path to achieve a sustainable value to their breeds is to provide them examples of best practices throughout Europe.</w:t>
      </w:r>
    </w:p>
    <w:p w14:paraId="65524E70" w14:textId="77777777" w:rsidR="00A43F8B" w:rsidRDefault="00BF6A42" w:rsidP="00BF6A42">
      <w:pPr>
        <w:spacing w:after="0" w:line="240" w:lineRule="auto"/>
        <w:jc w:val="left"/>
        <w:rPr>
          <w:szCs w:val="24"/>
          <w:lang w:val="en-GB"/>
        </w:rPr>
      </w:pPr>
      <w:r w:rsidRPr="00BF6A42">
        <w:rPr>
          <w:szCs w:val="24"/>
          <w:lang w:val="en-GB"/>
        </w:rPr>
        <w:t xml:space="preserve">There have been several European projects over the years (such as the EURECA and HERITAGESHEEP European GENRES projects; the on-going Preparatory action – EU plant and animal genetic resources II and the H2020 TREASURE projects; the FAO initiative to integrate success stories in the DAD-IS database) which have been or which are doing such a census, as well as country initiative (such as the French VARAPE project). </w:t>
      </w:r>
    </w:p>
    <w:p w14:paraId="2198142D" w14:textId="2C8CD737" w:rsidR="00A43F8B" w:rsidRDefault="00A43F8B" w:rsidP="00BF6A42">
      <w:pPr>
        <w:spacing w:after="0" w:line="240" w:lineRule="auto"/>
        <w:jc w:val="left"/>
        <w:rPr>
          <w:szCs w:val="24"/>
          <w:lang w:val="en-GB"/>
        </w:rPr>
      </w:pPr>
    </w:p>
    <w:p w14:paraId="32292F73" w14:textId="77777777" w:rsidR="00CE3E86" w:rsidRDefault="00CE3E86" w:rsidP="00BF6A42">
      <w:pPr>
        <w:spacing w:after="0" w:line="240" w:lineRule="auto"/>
        <w:jc w:val="left"/>
        <w:rPr>
          <w:szCs w:val="24"/>
          <w:lang w:val="en-GB"/>
        </w:rPr>
      </w:pPr>
    </w:p>
    <w:p w14:paraId="624AD4FE" w14:textId="77777777" w:rsidR="00A43F8B" w:rsidRDefault="00A43F8B" w:rsidP="00BF6A42">
      <w:pPr>
        <w:spacing w:after="0" w:line="240" w:lineRule="auto"/>
        <w:jc w:val="left"/>
        <w:rPr>
          <w:szCs w:val="24"/>
          <w:lang w:val="en-GB"/>
        </w:rPr>
      </w:pPr>
      <w:r>
        <w:rPr>
          <w:szCs w:val="24"/>
          <w:lang w:val="en-GB"/>
        </w:rPr>
        <w:t>Objectives:</w:t>
      </w:r>
    </w:p>
    <w:p w14:paraId="6BD9FB86" w14:textId="789B254D" w:rsidR="00BF6A42" w:rsidRDefault="00A43F8B" w:rsidP="00BF6A42">
      <w:pPr>
        <w:spacing w:after="0" w:line="240" w:lineRule="auto"/>
        <w:jc w:val="left"/>
        <w:rPr>
          <w:szCs w:val="24"/>
          <w:lang w:val="en-GB"/>
        </w:rPr>
      </w:pPr>
      <w:r>
        <w:rPr>
          <w:szCs w:val="24"/>
          <w:lang w:val="en-GB"/>
        </w:rPr>
        <w:t>The aim of this task is</w:t>
      </w:r>
      <w:r w:rsidR="00BF6A42" w:rsidRPr="00BF6A42">
        <w:rPr>
          <w:szCs w:val="24"/>
          <w:lang w:val="en-GB"/>
        </w:rPr>
        <w:t xml:space="preserve"> to give a very pragmatic tool for breeders’ organisations by analyzing how each actor in the various examples managed to tackle the various issues they were addressed and what were the key questions they had to overcome to succeed eventually.</w:t>
      </w:r>
    </w:p>
    <w:p w14:paraId="2493290F" w14:textId="2DE3402C" w:rsidR="00A43F8B" w:rsidRDefault="00A43F8B" w:rsidP="00BF6A42">
      <w:pPr>
        <w:spacing w:after="0" w:line="240" w:lineRule="auto"/>
        <w:jc w:val="left"/>
        <w:rPr>
          <w:szCs w:val="24"/>
          <w:lang w:val="en-GB"/>
        </w:rPr>
      </w:pPr>
    </w:p>
    <w:p w14:paraId="02219E7F" w14:textId="77777777" w:rsidR="00CE3E86" w:rsidRDefault="00CE3E86" w:rsidP="00BF6A42">
      <w:pPr>
        <w:spacing w:after="0" w:line="240" w:lineRule="auto"/>
        <w:jc w:val="left"/>
        <w:rPr>
          <w:szCs w:val="24"/>
          <w:lang w:val="en-GB"/>
        </w:rPr>
      </w:pPr>
    </w:p>
    <w:p w14:paraId="3C9AF526" w14:textId="77777777" w:rsidR="00A43F8B" w:rsidRDefault="00A43F8B" w:rsidP="00BF6A42">
      <w:pPr>
        <w:spacing w:after="0" w:line="240" w:lineRule="auto"/>
        <w:jc w:val="left"/>
        <w:rPr>
          <w:szCs w:val="24"/>
          <w:lang w:val="en-GB"/>
        </w:rPr>
      </w:pPr>
      <w:r>
        <w:rPr>
          <w:szCs w:val="24"/>
          <w:lang w:val="en-GB"/>
        </w:rPr>
        <w:t>Description of work:</w:t>
      </w:r>
    </w:p>
    <w:p w14:paraId="76EA6050" w14:textId="77777777" w:rsidR="000B19CE" w:rsidRDefault="000B19CE" w:rsidP="00A43F8B">
      <w:pPr>
        <w:spacing w:after="0" w:line="240" w:lineRule="auto"/>
        <w:jc w:val="left"/>
        <w:rPr>
          <w:szCs w:val="24"/>
          <w:lang w:val="en-GB"/>
        </w:rPr>
      </w:pPr>
      <w:r>
        <w:rPr>
          <w:szCs w:val="24"/>
          <w:lang w:val="en-GB"/>
        </w:rPr>
        <w:t>Year 1:</w:t>
      </w:r>
    </w:p>
    <w:p w14:paraId="187DCA50" w14:textId="77777777" w:rsidR="00A43F8B" w:rsidRDefault="00A43F8B" w:rsidP="006F0AFD">
      <w:pPr>
        <w:pStyle w:val="Listenabsatz"/>
        <w:numPr>
          <w:ilvl w:val="0"/>
          <w:numId w:val="3"/>
        </w:numPr>
        <w:spacing w:after="0" w:line="240" w:lineRule="auto"/>
        <w:jc w:val="left"/>
        <w:rPr>
          <w:szCs w:val="24"/>
          <w:lang w:val="en-GB"/>
        </w:rPr>
      </w:pPr>
      <w:r w:rsidRPr="000B19CE">
        <w:rPr>
          <w:szCs w:val="24"/>
          <w:lang w:val="en-GB"/>
        </w:rPr>
        <w:t>Make a census of the previous and on-going projects with an equivalent goal and promote them through the ERFP website;</w:t>
      </w:r>
    </w:p>
    <w:p w14:paraId="2CC70C3F" w14:textId="77777777" w:rsidR="000B19CE" w:rsidRPr="000B19CE" w:rsidRDefault="000B19CE" w:rsidP="000B19CE">
      <w:pPr>
        <w:pStyle w:val="Listenabsatz"/>
        <w:spacing w:after="0" w:line="240" w:lineRule="auto"/>
        <w:jc w:val="left"/>
        <w:rPr>
          <w:szCs w:val="24"/>
          <w:lang w:val="en-GB"/>
        </w:rPr>
      </w:pPr>
    </w:p>
    <w:p w14:paraId="6B2D94AA" w14:textId="77777777" w:rsidR="000B19CE" w:rsidRDefault="000B19CE" w:rsidP="00A43F8B">
      <w:pPr>
        <w:spacing w:after="0" w:line="240" w:lineRule="auto"/>
        <w:jc w:val="left"/>
        <w:rPr>
          <w:szCs w:val="24"/>
          <w:lang w:val="en-GB"/>
        </w:rPr>
      </w:pPr>
      <w:r>
        <w:rPr>
          <w:szCs w:val="24"/>
          <w:lang w:val="en-GB"/>
        </w:rPr>
        <w:t>Year 2:</w:t>
      </w:r>
    </w:p>
    <w:p w14:paraId="4EAD3E69" w14:textId="77777777" w:rsidR="000B19CE" w:rsidRDefault="00A43F8B" w:rsidP="006F0AFD">
      <w:pPr>
        <w:pStyle w:val="Listenabsatz"/>
        <w:numPr>
          <w:ilvl w:val="0"/>
          <w:numId w:val="3"/>
        </w:numPr>
        <w:spacing w:after="0" w:line="240" w:lineRule="auto"/>
        <w:jc w:val="left"/>
        <w:rPr>
          <w:szCs w:val="24"/>
          <w:lang w:val="en-GB"/>
        </w:rPr>
      </w:pPr>
      <w:r w:rsidRPr="000B19CE">
        <w:rPr>
          <w:szCs w:val="24"/>
          <w:lang w:val="en-GB"/>
        </w:rPr>
        <w:t xml:space="preserve">Develop a grid (based on the findings from the VARAPE project) to collect best practices for </w:t>
      </w:r>
      <w:r w:rsidRPr="00317806">
        <w:rPr>
          <w:i/>
          <w:szCs w:val="24"/>
          <w:lang w:val="en-GB"/>
        </w:rPr>
        <w:t>in situ</w:t>
      </w:r>
      <w:r w:rsidRPr="000B19CE">
        <w:rPr>
          <w:szCs w:val="24"/>
          <w:lang w:val="en-GB"/>
        </w:rPr>
        <w:t xml:space="preserve"> conservation; </w:t>
      </w:r>
    </w:p>
    <w:p w14:paraId="67401756" w14:textId="77777777" w:rsidR="00A43F8B" w:rsidRDefault="00A43F8B" w:rsidP="006F0AFD">
      <w:pPr>
        <w:pStyle w:val="Listenabsatz"/>
        <w:numPr>
          <w:ilvl w:val="0"/>
          <w:numId w:val="3"/>
        </w:numPr>
        <w:spacing w:after="0" w:line="240" w:lineRule="auto"/>
        <w:jc w:val="left"/>
        <w:rPr>
          <w:szCs w:val="24"/>
          <w:lang w:val="en-GB"/>
        </w:rPr>
      </w:pPr>
      <w:r w:rsidRPr="000B19CE">
        <w:rPr>
          <w:szCs w:val="24"/>
          <w:lang w:val="en-GB"/>
        </w:rPr>
        <w:t>when needed, the previous findings from the European projects will be updated and/or adapted to this grid;</w:t>
      </w:r>
    </w:p>
    <w:p w14:paraId="20CC2C3D" w14:textId="77777777" w:rsidR="000B19CE" w:rsidRDefault="000B19CE" w:rsidP="000B19CE">
      <w:pPr>
        <w:spacing w:after="0" w:line="240" w:lineRule="auto"/>
        <w:jc w:val="left"/>
        <w:rPr>
          <w:szCs w:val="24"/>
          <w:lang w:val="en-GB"/>
        </w:rPr>
      </w:pPr>
    </w:p>
    <w:p w14:paraId="53C9EC83" w14:textId="77777777" w:rsidR="000B19CE" w:rsidRPr="000B19CE" w:rsidRDefault="000B19CE" w:rsidP="000B19CE">
      <w:pPr>
        <w:spacing w:after="0" w:line="240" w:lineRule="auto"/>
        <w:jc w:val="left"/>
        <w:rPr>
          <w:szCs w:val="24"/>
          <w:lang w:val="en-GB"/>
        </w:rPr>
      </w:pPr>
      <w:r>
        <w:rPr>
          <w:szCs w:val="24"/>
          <w:lang w:val="en-GB"/>
        </w:rPr>
        <w:t>Year 3:</w:t>
      </w:r>
    </w:p>
    <w:p w14:paraId="04833AF4" w14:textId="7DC513DA" w:rsidR="000B19CE" w:rsidRDefault="000B19CE" w:rsidP="006F0AFD">
      <w:pPr>
        <w:pStyle w:val="Listenabsatz"/>
        <w:numPr>
          <w:ilvl w:val="0"/>
          <w:numId w:val="4"/>
        </w:numPr>
        <w:spacing w:after="0" w:line="240" w:lineRule="auto"/>
        <w:jc w:val="left"/>
        <w:rPr>
          <w:szCs w:val="24"/>
          <w:lang w:val="en-GB"/>
        </w:rPr>
      </w:pPr>
      <w:r>
        <w:rPr>
          <w:szCs w:val="24"/>
          <w:lang w:val="en-GB"/>
        </w:rPr>
        <w:t>F</w:t>
      </w:r>
      <w:r w:rsidR="00A43F8B" w:rsidRPr="000B19CE">
        <w:rPr>
          <w:szCs w:val="24"/>
          <w:lang w:val="en-GB"/>
        </w:rPr>
        <w:t>inding new examples in different European countries in order to have the best representation as possible as far as type of products (dairy, meat, fiber…) and services provided, as well as geographic representations;</w:t>
      </w:r>
    </w:p>
    <w:p w14:paraId="3979628E" w14:textId="77777777" w:rsidR="000B19CE" w:rsidRDefault="000B19CE" w:rsidP="000B19CE">
      <w:pPr>
        <w:spacing w:after="0" w:line="240" w:lineRule="auto"/>
        <w:jc w:val="left"/>
        <w:rPr>
          <w:szCs w:val="24"/>
          <w:lang w:val="en-GB"/>
        </w:rPr>
      </w:pPr>
    </w:p>
    <w:p w14:paraId="00C6B91B" w14:textId="77777777" w:rsidR="00A43F8B" w:rsidRPr="000B19CE" w:rsidRDefault="000B19CE" w:rsidP="000B19CE">
      <w:pPr>
        <w:spacing w:after="0" w:line="240" w:lineRule="auto"/>
        <w:jc w:val="left"/>
        <w:rPr>
          <w:szCs w:val="24"/>
          <w:lang w:val="en-GB"/>
        </w:rPr>
      </w:pPr>
      <w:r>
        <w:rPr>
          <w:szCs w:val="24"/>
          <w:lang w:val="en-GB"/>
        </w:rPr>
        <w:t>Year 4:</w:t>
      </w:r>
      <w:r w:rsidR="00A43F8B" w:rsidRPr="000B19CE">
        <w:rPr>
          <w:szCs w:val="24"/>
          <w:lang w:val="en-GB"/>
        </w:rPr>
        <w:t xml:space="preserve"> </w:t>
      </w:r>
    </w:p>
    <w:p w14:paraId="62B7FA47" w14:textId="77777777" w:rsidR="00A43F8B" w:rsidRPr="000B19CE" w:rsidRDefault="00A43F8B" w:rsidP="006F0AFD">
      <w:pPr>
        <w:pStyle w:val="Listenabsatz"/>
        <w:numPr>
          <w:ilvl w:val="0"/>
          <w:numId w:val="4"/>
        </w:numPr>
        <w:spacing w:after="0" w:line="240" w:lineRule="auto"/>
        <w:jc w:val="left"/>
        <w:rPr>
          <w:szCs w:val="24"/>
          <w:lang w:val="en-GB"/>
        </w:rPr>
      </w:pPr>
      <w:r w:rsidRPr="000B19CE">
        <w:rPr>
          <w:szCs w:val="24"/>
          <w:lang w:val="en-GB"/>
        </w:rPr>
        <w:t>Analyzing all the cases based on the grid (final work) in order to develop a “tool box” to help the valorization of rare breeds.</w:t>
      </w:r>
    </w:p>
    <w:p w14:paraId="47095BD9" w14:textId="77777777" w:rsidR="00A43F8B" w:rsidRPr="00A43F8B" w:rsidRDefault="00A43F8B" w:rsidP="00A43F8B">
      <w:pPr>
        <w:spacing w:after="0" w:line="240" w:lineRule="auto"/>
        <w:jc w:val="left"/>
        <w:rPr>
          <w:szCs w:val="24"/>
          <w:lang w:val="en-GB"/>
        </w:rPr>
      </w:pPr>
    </w:p>
    <w:p w14:paraId="4D1561E8" w14:textId="5B7E7B5E" w:rsidR="00A43F8B" w:rsidRDefault="003E1F72" w:rsidP="00A43F8B">
      <w:pPr>
        <w:spacing w:after="0" w:line="240" w:lineRule="auto"/>
        <w:jc w:val="left"/>
        <w:rPr>
          <w:szCs w:val="24"/>
          <w:lang w:val="en-GB"/>
        </w:rPr>
      </w:pPr>
      <w:r>
        <w:rPr>
          <w:szCs w:val="24"/>
          <w:lang w:val="en-GB"/>
        </w:rPr>
        <w:t>A</w:t>
      </w:r>
      <w:r w:rsidR="00A43F8B" w:rsidRPr="00A43F8B">
        <w:rPr>
          <w:szCs w:val="24"/>
          <w:lang w:val="en-GB"/>
        </w:rPr>
        <w:t xml:space="preserve"> lot of the promoters of such initiatives at the local level do not have an adequate level of English and/or time to </w:t>
      </w:r>
      <w:r w:rsidR="000B19CE" w:rsidRPr="00A43F8B">
        <w:rPr>
          <w:szCs w:val="24"/>
          <w:lang w:val="en-GB"/>
        </w:rPr>
        <w:t>fulfil</w:t>
      </w:r>
      <w:r w:rsidR="00A43F8B" w:rsidRPr="00A43F8B">
        <w:rPr>
          <w:szCs w:val="24"/>
          <w:lang w:val="en-GB"/>
        </w:rPr>
        <w:t xml:space="preserve"> such a questionnaire</w:t>
      </w:r>
      <w:r>
        <w:rPr>
          <w:szCs w:val="24"/>
          <w:lang w:val="en-GB"/>
        </w:rPr>
        <w:t>.</w:t>
      </w:r>
      <w:r w:rsidRPr="00A43F8B">
        <w:rPr>
          <w:szCs w:val="24"/>
          <w:lang w:val="en-GB"/>
        </w:rPr>
        <w:t xml:space="preserve"> </w:t>
      </w:r>
      <w:r>
        <w:rPr>
          <w:szCs w:val="24"/>
          <w:lang w:val="en-GB"/>
        </w:rPr>
        <w:t>A</w:t>
      </w:r>
      <w:r w:rsidR="00A43F8B" w:rsidRPr="00A43F8B">
        <w:rPr>
          <w:szCs w:val="24"/>
          <w:lang w:val="en-GB"/>
        </w:rPr>
        <w:t xml:space="preserve"> close collaboration with the NCs will be needed so that the questionnaires as well as the outcomes from the project are translated in each participating country. </w:t>
      </w:r>
    </w:p>
    <w:p w14:paraId="1E4FA549" w14:textId="123E3F4D" w:rsidR="00BB2024" w:rsidRDefault="00BB2024" w:rsidP="00A43F8B">
      <w:pPr>
        <w:spacing w:after="0" w:line="240" w:lineRule="auto"/>
        <w:jc w:val="left"/>
        <w:rPr>
          <w:szCs w:val="24"/>
          <w:lang w:val="en-GB"/>
        </w:rPr>
      </w:pPr>
    </w:p>
    <w:p w14:paraId="790F3187" w14:textId="77777777" w:rsidR="00BB2024" w:rsidRPr="00A43F8B" w:rsidRDefault="00BB2024" w:rsidP="00A43F8B">
      <w:pPr>
        <w:spacing w:after="0" w:line="240" w:lineRule="auto"/>
        <w:jc w:val="left"/>
        <w:rPr>
          <w:szCs w:val="24"/>
          <w:lang w:val="en-GB"/>
        </w:rPr>
      </w:pPr>
    </w:p>
    <w:p w14:paraId="356F30FE" w14:textId="282A1567" w:rsidR="00D6493A" w:rsidRDefault="00D6493A" w:rsidP="00D6493A">
      <w:pPr>
        <w:spacing w:after="0" w:line="240" w:lineRule="auto"/>
        <w:jc w:val="left"/>
        <w:rPr>
          <w:b/>
          <w:i/>
          <w:szCs w:val="24"/>
          <w:lang w:val="en-GB"/>
        </w:rPr>
      </w:pPr>
      <w:r>
        <w:rPr>
          <w:b/>
          <w:i/>
          <w:szCs w:val="24"/>
          <w:lang w:val="en-GB"/>
        </w:rPr>
        <w:t>Task</w:t>
      </w:r>
      <w:r>
        <w:rPr>
          <w:b/>
          <w:i/>
          <w:szCs w:val="24"/>
          <w:lang w:val="en-GB"/>
        </w:rPr>
        <w:t xml:space="preserve"> 2</w:t>
      </w:r>
      <w:r>
        <w:rPr>
          <w:b/>
          <w:i/>
          <w:szCs w:val="24"/>
          <w:lang w:val="en-GB"/>
        </w:rPr>
        <w:t xml:space="preserve">: </w:t>
      </w:r>
      <w:r w:rsidRPr="00D6493A">
        <w:rPr>
          <w:b/>
          <w:i/>
          <w:szCs w:val="24"/>
          <w:lang w:val="en-GB"/>
        </w:rPr>
        <w:t>ERFP Guidelines for in situ conservation of transboundary breeds</w:t>
      </w:r>
    </w:p>
    <w:p w14:paraId="7183E1B6" w14:textId="447E6D22" w:rsidR="00D6493A" w:rsidRDefault="00D6493A" w:rsidP="00D6493A">
      <w:pPr>
        <w:spacing w:after="0" w:line="240" w:lineRule="auto"/>
        <w:jc w:val="left"/>
        <w:rPr>
          <w:b/>
          <w:i/>
          <w:szCs w:val="24"/>
          <w:lang w:val="en-GB"/>
        </w:rPr>
      </w:pPr>
    </w:p>
    <w:p w14:paraId="412D8ECA" w14:textId="0BABBDE8" w:rsidR="00D6493A" w:rsidRDefault="00D6493A" w:rsidP="00D6493A">
      <w:pPr>
        <w:spacing w:after="0" w:line="240" w:lineRule="auto"/>
        <w:jc w:val="left"/>
        <w:rPr>
          <w:szCs w:val="24"/>
          <w:lang w:val="en-GB"/>
        </w:rPr>
      </w:pPr>
      <w:r w:rsidRPr="00D6493A">
        <w:rPr>
          <w:szCs w:val="24"/>
          <w:lang w:val="en-GB"/>
        </w:rPr>
        <w:t xml:space="preserve">Task leader: Jack Windig, Netherlands, </w:t>
      </w:r>
      <w:hyperlink r:id="rId9" w:history="1">
        <w:r w:rsidRPr="00B96E43">
          <w:rPr>
            <w:rStyle w:val="Hyperlink"/>
            <w:lang w:val="en-GB"/>
          </w:rPr>
          <w:t>jack.windig@wur.nl</w:t>
        </w:r>
      </w:hyperlink>
    </w:p>
    <w:p w14:paraId="63B2A27B" w14:textId="1FC57BA6" w:rsidR="00D6493A" w:rsidRDefault="00D6493A" w:rsidP="00D6493A">
      <w:pPr>
        <w:spacing w:after="0" w:line="240" w:lineRule="auto"/>
        <w:jc w:val="left"/>
        <w:rPr>
          <w:szCs w:val="24"/>
          <w:lang w:val="en-GB"/>
        </w:rPr>
      </w:pPr>
    </w:p>
    <w:p w14:paraId="088B53FA" w14:textId="77777777" w:rsidR="00D6493A" w:rsidRDefault="00D6493A" w:rsidP="00D6493A">
      <w:pPr>
        <w:spacing w:after="0" w:line="240" w:lineRule="auto"/>
        <w:jc w:val="left"/>
        <w:rPr>
          <w:szCs w:val="24"/>
          <w:lang w:val="en-GB"/>
        </w:rPr>
      </w:pPr>
      <w:r>
        <w:rPr>
          <w:szCs w:val="24"/>
          <w:lang w:val="en-GB"/>
        </w:rPr>
        <w:t>Background:</w:t>
      </w:r>
    </w:p>
    <w:p w14:paraId="7625623F" w14:textId="57A1CD38" w:rsidR="00D6493A" w:rsidRDefault="00D6493A" w:rsidP="00D6493A">
      <w:pPr>
        <w:spacing w:after="0" w:line="240" w:lineRule="auto"/>
        <w:jc w:val="left"/>
        <w:rPr>
          <w:szCs w:val="24"/>
          <w:lang w:val="en-GB"/>
        </w:rPr>
      </w:pPr>
      <w:r w:rsidRPr="002C2460">
        <w:rPr>
          <w:szCs w:val="24"/>
          <w:lang w:val="en-GB"/>
        </w:rPr>
        <w:t xml:space="preserve">Very good FAO guidelines for </w:t>
      </w:r>
      <w:r w:rsidRPr="00D6493A">
        <w:rPr>
          <w:i/>
          <w:szCs w:val="24"/>
          <w:lang w:val="en-GB"/>
        </w:rPr>
        <w:t>in situ</w:t>
      </w:r>
      <w:r w:rsidRPr="002C2460">
        <w:rPr>
          <w:szCs w:val="24"/>
          <w:lang w:val="en-GB"/>
        </w:rPr>
        <w:t xml:space="preserve"> conservation of AnGR exist. </w:t>
      </w:r>
      <w:r>
        <w:rPr>
          <w:szCs w:val="24"/>
          <w:lang w:val="en-GB"/>
        </w:rPr>
        <w:t>However, c</w:t>
      </w:r>
      <w:r w:rsidRPr="002C2460">
        <w:rPr>
          <w:szCs w:val="24"/>
          <w:lang w:val="en-GB"/>
        </w:rPr>
        <w:t>ross-border collaboration</w:t>
      </w:r>
      <w:r w:rsidR="006B46AC">
        <w:rPr>
          <w:szCs w:val="24"/>
          <w:lang w:val="en-GB"/>
        </w:rPr>
        <w:t xml:space="preserve"> is </w:t>
      </w:r>
      <w:r>
        <w:rPr>
          <w:szCs w:val="24"/>
          <w:lang w:val="en-GB"/>
        </w:rPr>
        <w:t>not well covered</w:t>
      </w:r>
      <w:r w:rsidRPr="002C2460">
        <w:rPr>
          <w:szCs w:val="24"/>
          <w:lang w:val="en-GB"/>
        </w:rPr>
        <w:t>.</w:t>
      </w:r>
      <w:r w:rsidRPr="00BF6A42">
        <w:rPr>
          <w:szCs w:val="24"/>
          <w:lang w:val="en-GB"/>
        </w:rPr>
        <w:t xml:space="preserve"> </w:t>
      </w:r>
      <w:r>
        <w:rPr>
          <w:szCs w:val="24"/>
          <w:lang w:val="en-GB"/>
        </w:rPr>
        <w:t>In Europe</w:t>
      </w:r>
      <w:r>
        <w:rPr>
          <w:szCs w:val="24"/>
          <w:lang w:val="en-GB"/>
        </w:rPr>
        <w:t>,</w:t>
      </w:r>
      <w:r>
        <w:rPr>
          <w:szCs w:val="24"/>
          <w:lang w:val="en-GB"/>
        </w:rPr>
        <w:t xml:space="preserve"> many endangered transboundary breeds exist, and thus additional efforts are needed for improved </w:t>
      </w:r>
      <w:r w:rsidRPr="002C2460">
        <w:rPr>
          <w:i/>
          <w:szCs w:val="24"/>
          <w:lang w:val="en-GB"/>
        </w:rPr>
        <w:t>in situ</w:t>
      </w:r>
      <w:r>
        <w:rPr>
          <w:szCs w:val="24"/>
          <w:lang w:val="en-GB"/>
        </w:rPr>
        <w:t xml:space="preserve"> conservation of these breeds.</w:t>
      </w:r>
    </w:p>
    <w:p w14:paraId="754ABCE0" w14:textId="4502BCAD" w:rsidR="006B46AC" w:rsidRDefault="006B46AC" w:rsidP="00D6493A">
      <w:pPr>
        <w:spacing w:after="0" w:line="240" w:lineRule="auto"/>
        <w:jc w:val="left"/>
        <w:rPr>
          <w:szCs w:val="24"/>
          <w:lang w:val="en-GB"/>
        </w:rPr>
      </w:pPr>
    </w:p>
    <w:p w14:paraId="5B1D16C5" w14:textId="77777777" w:rsidR="006B46AC" w:rsidRDefault="006B46AC" w:rsidP="006B46AC">
      <w:pPr>
        <w:spacing w:after="0" w:line="240" w:lineRule="auto"/>
        <w:jc w:val="left"/>
        <w:rPr>
          <w:szCs w:val="24"/>
          <w:lang w:val="en-GB"/>
        </w:rPr>
      </w:pPr>
      <w:r>
        <w:rPr>
          <w:szCs w:val="24"/>
          <w:lang w:val="en-GB"/>
        </w:rPr>
        <w:t>Objectives:</w:t>
      </w:r>
    </w:p>
    <w:p w14:paraId="05FF6161" w14:textId="77777777" w:rsidR="006B46AC" w:rsidRDefault="006B46AC" w:rsidP="006B46AC">
      <w:pPr>
        <w:spacing w:after="0" w:line="240" w:lineRule="auto"/>
        <w:jc w:val="left"/>
        <w:rPr>
          <w:szCs w:val="24"/>
          <w:lang w:val="en-GB"/>
        </w:rPr>
      </w:pPr>
      <w:r>
        <w:rPr>
          <w:szCs w:val="24"/>
          <w:lang w:val="en-GB"/>
        </w:rPr>
        <w:t xml:space="preserve">The aim of this task is to develop ERFP Guidelines for </w:t>
      </w:r>
      <w:r w:rsidRPr="006D5E59">
        <w:rPr>
          <w:i/>
          <w:szCs w:val="24"/>
          <w:lang w:val="en-GB"/>
        </w:rPr>
        <w:t>in situ</w:t>
      </w:r>
      <w:r>
        <w:rPr>
          <w:szCs w:val="24"/>
          <w:lang w:val="en-GB"/>
        </w:rPr>
        <w:t xml:space="preserve"> conservation of endangered transboundary breeds.</w:t>
      </w:r>
    </w:p>
    <w:p w14:paraId="150D220D" w14:textId="0B65494E" w:rsidR="006B46AC" w:rsidRDefault="006B46AC" w:rsidP="00D6493A">
      <w:pPr>
        <w:spacing w:after="0" w:line="240" w:lineRule="auto"/>
        <w:jc w:val="left"/>
        <w:rPr>
          <w:szCs w:val="24"/>
          <w:lang w:val="en-GB"/>
        </w:rPr>
      </w:pPr>
    </w:p>
    <w:p w14:paraId="26E30E62" w14:textId="77777777" w:rsidR="006B46AC" w:rsidRDefault="006B46AC" w:rsidP="006B46AC">
      <w:pPr>
        <w:spacing w:after="0" w:line="240" w:lineRule="auto"/>
        <w:jc w:val="left"/>
        <w:rPr>
          <w:szCs w:val="24"/>
          <w:lang w:val="en-GB"/>
        </w:rPr>
      </w:pPr>
      <w:r>
        <w:rPr>
          <w:szCs w:val="24"/>
          <w:lang w:val="en-GB"/>
        </w:rPr>
        <w:t>Description of work:</w:t>
      </w:r>
    </w:p>
    <w:p w14:paraId="236182A2" w14:textId="759D4B4E" w:rsidR="006B46AC" w:rsidRDefault="006B46AC" w:rsidP="006B46AC">
      <w:pPr>
        <w:spacing w:after="0" w:line="240" w:lineRule="auto"/>
        <w:jc w:val="left"/>
        <w:rPr>
          <w:szCs w:val="24"/>
          <w:lang w:val="en-GB"/>
        </w:rPr>
      </w:pPr>
      <w:r>
        <w:rPr>
          <w:szCs w:val="24"/>
          <w:lang w:val="en-GB"/>
        </w:rPr>
        <w:t>Year 1:</w:t>
      </w:r>
    </w:p>
    <w:p w14:paraId="6EDD4DCD" w14:textId="77777777" w:rsidR="006B46AC" w:rsidRPr="006C750F" w:rsidRDefault="006B46AC" w:rsidP="006F0AFD">
      <w:pPr>
        <w:pStyle w:val="Listenabsatz"/>
        <w:numPr>
          <w:ilvl w:val="0"/>
          <w:numId w:val="6"/>
        </w:numPr>
        <w:spacing w:after="0" w:line="240" w:lineRule="auto"/>
        <w:jc w:val="left"/>
        <w:rPr>
          <w:szCs w:val="24"/>
          <w:lang w:val="en-GB"/>
        </w:rPr>
      </w:pPr>
      <w:r w:rsidRPr="006C750F">
        <w:rPr>
          <w:szCs w:val="24"/>
          <w:lang w:val="en-GB"/>
        </w:rPr>
        <w:t xml:space="preserve">Inventory of points to be covered in guidelines for </w:t>
      </w:r>
      <w:r w:rsidRPr="002270F0">
        <w:rPr>
          <w:i/>
          <w:szCs w:val="24"/>
          <w:lang w:val="en-GB"/>
        </w:rPr>
        <w:t>in situ</w:t>
      </w:r>
      <w:r w:rsidRPr="006C750F">
        <w:rPr>
          <w:szCs w:val="24"/>
          <w:lang w:val="en-GB"/>
        </w:rPr>
        <w:t xml:space="preserve"> conservation of transboundary breeds</w:t>
      </w:r>
      <w:r>
        <w:rPr>
          <w:szCs w:val="24"/>
          <w:lang w:val="en-GB"/>
        </w:rPr>
        <w:t>:</w:t>
      </w:r>
      <w:r w:rsidRPr="006C750F">
        <w:rPr>
          <w:szCs w:val="24"/>
          <w:lang w:val="en-GB"/>
        </w:rPr>
        <w:t xml:space="preserve"> </w:t>
      </w:r>
    </w:p>
    <w:p w14:paraId="3AFEA038" w14:textId="77777777" w:rsidR="006B46AC" w:rsidRPr="006C750F" w:rsidRDefault="006B46AC" w:rsidP="006F0AFD">
      <w:pPr>
        <w:pStyle w:val="Listenabsatz"/>
        <w:numPr>
          <w:ilvl w:val="0"/>
          <w:numId w:val="7"/>
        </w:numPr>
        <w:spacing w:after="0" w:line="240" w:lineRule="auto"/>
        <w:jc w:val="left"/>
        <w:rPr>
          <w:szCs w:val="24"/>
          <w:lang w:val="en-GB"/>
        </w:rPr>
      </w:pPr>
      <w:r w:rsidRPr="006C750F">
        <w:rPr>
          <w:szCs w:val="24"/>
          <w:lang w:val="en-GB"/>
        </w:rPr>
        <w:t xml:space="preserve">Make list of topics. Topics mentioned in </w:t>
      </w:r>
      <w:r>
        <w:rPr>
          <w:szCs w:val="24"/>
          <w:lang w:val="en-GB"/>
        </w:rPr>
        <w:t>WG</w:t>
      </w:r>
      <w:r w:rsidRPr="006C750F">
        <w:rPr>
          <w:szCs w:val="24"/>
          <w:lang w:val="en-GB"/>
        </w:rPr>
        <w:t xml:space="preserve"> meeting 2018, to be extended and streamlined:</w:t>
      </w:r>
    </w:p>
    <w:p w14:paraId="555549CD" w14:textId="77777777" w:rsidR="006B46AC" w:rsidRDefault="006B46AC" w:rsidP="006F0AFD">
      <w:pPr>
        <w:pStyle w:val="Listenabsatz"/>
        <w:numPr>
          <w:ilvl w:val="0"/>
          <w:numId w:val="8"/>
        </w:numPr>
        <w:spacing w:after="0" w:line="240" w:lineRule="auto"/>
        <w:jc w:val="left"/>
        <w:rPr>
          <w:szCs w:val="24"/>
          <w:lang w:val="en-GB"/>
        </w:rPr>
      </w:pPr>
      <w:r w:rsidRPr="006C750F">
        <w:rPr>
          <w:szCs w:val="24"/>
          <w:lang w:val="en-GB"/>
        </w:rPr>
        <w:t>How to establish breeding programmes in the various countries? (Some countries do not have defined breeding programmes.)</w:t>
      </w:r>
    </w:p>
    <w:p w14:paraId="43FD25EC" w14:textId="77777777" w:rsidR="006B46AC" w:rsidRDefault="006B46AC" w:rsidP="006F0AFD">
      <w:pPr>
        <w:pStyle w:val="Listenabsatz"/>
        <w:numPr>
          <w:ilvl w:val="0"/>
          <w:numId w:val="8"/>
        </w:numPr>
        <w:spacing w:after="0" w:line="240" w:lineRule="auto"/>
        <w:jc w:val="left"/>
        <w:rPr>
          <w:szCs w:val="24"/>
          <w:lang w:val="en-GB"/>
        </w:rPr>
      </w:pPr>
      <w:r w:rsidRPr="006C750F">
        <w:rPr>
          <w:szCs w:val="24"/>
          <w:lang w:val="en-GB"/>
        </w:rPr>
        <w:t>When is a population big enough to start a breeding programme?</w:t>
      </w:r>
    </w:p>
    <w:p w14:paraId="61A4B084" w14:textId="77777777" w:rsidR="006B46AC" w:rsidRDefault="006B46AC" w:rsidP="006F0AFD">
      <w:pPr>
        <w:pStyle w:val="Listenabsatz"/>
        <w:numPr>
          <w:ilvl w:val="0"/>
          <w:numId w:val="8"/>
        </w:numPr>
        <w:spacing w:after="0" w:line="240" w:lineRule="auto"/>
        <w:jc w:val="left"/>
        <w:rPr>
          <w:szCs w:val="24"/>
          <w:lang w:val="en-GB"/>
        </w:rPr>
      </w:pPr>
      <w:r w:rsidRPr="006C750F">
        <w:rPr>
          <w:szCs w:val="24"/>
          <w:lang w:val="en-GB"/>
        </w:rPr>
        <w:t>How to establish international breeding programmes?</w:t>
      </w:r>
    </w:p>
    <w:p w14:paraId="0614935F" w14:textId="77777777" w:rsidR="006B46AC" w:rsidRDefault="006B46AC" w:rsidP="006F0AFD">
      <w:pPr>
        <w:pStyle w:val="Listenabsatz"/>
        <w:numPr>
          <w:ilvl w:val="0"/>
          <w:numId w:val="8"/>
        </w:numPr>
        <w:spacing w:after="0" w:line="240" w:lineRule="auto"/>
        <w:jc w:val="left"/>
        <w:rPr>
          <w:szCs w:val="24"/>
          <w:lang w:val="en-GB"/>
        </w:rPr>
      </w:pPr>
      <w:r w:rsidRPr="006C750F">
        <w:rPr>
          <w:szCs w:val="24"/>
          <w:lang w:val="en-GB"/>
        </w:rPr>
        <w:t>How to harmonize national breeding programmes for transboundary breeds?</w:t>
      </w:r>
    </w:p>
    <w:p w14:paraId="5E6647B3" w14:textId="77777777" w:rsidR="006B46AC" w:rsidRDefault="006B46AC" w:rsidP="006F0AFD">
      <w:pPr>
        <w:pStyle w:val="Listenabsatz"/>
        <w:numPr>
          <w:ilvl w:val="0"/>
          <w:numId w:val="8"/>
        </w:numPr>
        <w:spacing w:after="0" w:line="240" w:lineRule="auto"/>
        <w:jc w:val="left"/>
        <w:rPr>
          <w:szCs w:val="24"/>
          <w:lang w:val="en-GB"/>
        </w:rPr>
      </w:pPr>
      <w:r w:rsidRPr="006C750F">
        <w:rPr>
          <w:szCs w:val="24"/>
          <w:lang w:val="en-GB"/>
        </w:rPr>
        <w:t>How to motivate breeding organisations to collaborate?</w:t>
      </w:r>
    </w:p>
    <w:p w14:paraId="14D993F8" w14:textId="77777777" w:rsidR="006B46AC" w:rsidRDefault="006B46AC" w:rsidP="006F0AFD">
      <w:pPr>
        <w:pStyle w:val="Listenabsatz"/>
        <w:numPr>
          <w:ilvl w:val="0"/>
          <w:numId w:val="8"/>
        </w:numPr>
        <w:spacing w:after="0" w:line="240" w:lineRule="auto"/>
        <w:jc w:val="left"/>
        <w:rPr>
          <w:szCs w:val="24"/>
          <w:lang w:val="en-GB"/>
        </w:rPr>
      </w:pPr>
      <w:r w:rsidRPr="006C750F">
        <w:rPr>
          <w:szCs w:val="24"/>
          <w:lang w:val="en-GB"/>
        </w:rPr>
        <w:t>How to deal with potential and occurring conflicts between breeders in different countries?</w:t>
      </w:r>
    </w:p>
    <w:p w14:paraId="7A0E40D2" w14:textId="77777777" w:rsidR="006B46AC" w:rsidRDefault="006B46AC" w:rsidP="006F0AFD">
      <w:pPr>
        <w:pStyle w:val="Listenabsatz"/>
        <w:numPr>
          <w:ilvl w:val="0"/>
          <w:numId w:val="8"/>
        </w:numPr>
        <w:spacing w:after="0" w:line="240" w:lineRule="auto"/>
        <w:jc w:val="left"/>
        <w:rPr>
          <w:szCs w:val="24"/>
          <w:lang w:val="en-GB"/>
        </w:rPr>
      </w:pPr>
      <w:r w:rsidRPr="006C750F">
        <w:rPr>
          <w:szCs w:val="24"/>
          <w:lang w:val="en-GB"/>
        </w:rPr>
        <w:t>How to deal with the EU zoo-technical and veterinary legislation?</w:t>
      </w:r>
    </w:p>
    <w:p w14:paraId="0FD9AD2E" w14:textId="77777777" w:rsidR="006B46AC" w:rsidRDefault="006B46AC" w:rsidP="006F0AFD">
      <w:pPr>
        <w:pStyle w:val="Listenabsatz"/>
        <w:numPr>
          <w:ilvl w:val="0"/>
          <w:numId w:val="8"/>
        </w:numPr>
        <w:spacing w:after="0" w:line="240" w:lineRule="auto"/>
        <w:jc w:val="left"/>
        <w:rPr>
          <w:szCs w:val="24"/>
          <w:lang w:val="en-GB"/>
        </w:rPr>
      </w:pPr>
      <w:r w:rsidRPr="006C750F">
        <w:rPr>
          <w:szCs w:val="24"/>
          <w:lang w:val="en-GB"/>
        </w:rPr>
        <w:t>How to deal with ABS-measures?</w:t>
      </w:r>
    </w:p>
    <w:p w14:paraId="2CD57EFA" w14:textId="77777777" w:rsidR="006B46AC" w:rsidRDefault="006B46AC" w:rsidP="006F0AFD">
      <w:pPr>
        <w:pStyle w:val="Listenabsatz"/>
        <w:numPr>
          <w:ilvl w:val="0"/>
          <w:numId w:val="8"/>
        </w:numPr>
        <w:spacing w:after="0" w:line="240" w:lineRule="auto"/>
        <w:jc w:val="left"/>
        <w:rPr>
          <w:szCs w:val="24"/>
          <w:lang w:val="en-GB"/>
        </w:rPr>
      </w:pPr>
      <w:r w:rsidRPr="006C750F">
        <w:rPr>
          <w:szCs w:val="24"/>
          <w:lang w:val="en-GB"/>
        </w:rPr>
        <w:t>How can genomic analysis, modern breeding technologies and alternative breeding methods facilitate cross border in situ conservation of AnGR?</w:t>
      </w:r>
    </w:p>
    <w:p w14:paraId="1574F851" w14:textId="77777777" w:rsidR="006B46AC" w:rsidRPr="006C750F" w:rsidRDefault="006B46AC" w:rsidP="006F0AFD">
      <w:pPr>
        <w:pStyle w:val="Listenabsatz"/>
        <w:numPr>
          <w:ilvl w:val="0"/>
          <w:numId w:val="8"/>
        </w:numPr>
        <w:spacing w:after="0" w:line="240" w:lineRule="auto"/>
        <w:jc w:val="left"/>
        <w:rPr>
          <w:szCs w:val="24"/>
          <w:lang w:val="en-GB"/>
        </w:rPr>
      </w:pPr>
      <w:r w:rsidRPr="006C750F">
        <w:rPr>
          <w:szCs w:val="24"/>
          <w:lang w:val="en-GB"/>
        </w:rPr>
        <w:lastRenderedPageBreak/>
        <w:t>What is the role of Ark Farms and Rescue Centres?</w:t>
      </w:r>
    </w:p>
    <w:p w14:paraId="4366F772" w14:textId="77777777" w:rsidR="006B46AC" w:rsidRDefault="006B46AC" w:rsidP="006F0AFD">
      <w:pPr>
        <w:pStyle w:val="Listenabsatz"/>
        <w:numPr>
          <w:ilvl w:val="0"/>
          <w:numId w:val="7"/>
        </w:numPr>
        <w:spacing w:after="0" w:line="240" w:lineRule="auto"/>
        <w:jc w:val="left"/>
        <w:rPr>
          <w:szCs w:val="24"/>
          <w:lang w:val="en-GB"/>
        </w:rPr>
      </w:pPr>
      <w:r w:rsidRPr="006C750F">
        <w:rPr>
          <w:szCs w:val="24"/>
          <w:lang w:val="en-GB"/>
        </w:rPr>
        <w:t>Scan FAO guidelines for points already covered and points to be added or extended</w:t>
      </w:r>
    </w:p>
    <w:p w14:paraId="602F96D8" w14:textId="77777777" w:rsidR="006B46AC" w:rsidRDefault="006B46AC" w:rsidP="006F0AFD">
      <w:pPr>
        <w:pStyle w:val="Listenabsatz"/>
        <w:numPr>
          <w:ilvl w:val="0"/>
          <w:numId w:val="6"/>
        </w:numPr>
        <w:spacing w:after="0" w:line="240" w:lineRule="auto"/>
        <w:jc w:val="left"/>
        <w:rPr>
          <w:szCs w:val="24"/>
          <w:lang w:val="en-GB"/>
        </w:rPr>
      </w:pPr>
      <w:r w:rsidRPr="006C750F">
        <w:rPr>
          <w:szCs w:val="24"/>
          <w:lang w:val="en-GB"/>
        </w:rPr>
        <w:t xml:space="preserve">In </w:t>
      </w:r>
      <w:r>
        <w:rPr>
          <w:szCs w:val="24"/>
          <w:lang w:val="en-GB"/>
        </w:rPr>
        <w:t xml:space="preserve">WG </w:t>
      </w:r>
      <w:r w:rsidRPr="006C750F">
        <w:rPr>
          <w:szCs w:val="24"/>
          <w:lang w:val="en-GB"/>
        </w:rPr>
        <w:t>meeting 2019 discuss topics and plan to realize guidelines, detail work plan and divide tasks between working group members</w:t>
      </w:r>
    </w:p>
    <w:p w14:paraId="1CBAD2C8" w14:textId="77777777" w:rsidR="006B46AC" w:rsidRPr="006C750F" w:rsidRDefault="006B46AC" w:rsidP="006B46AC">
      <w:pPr>
        <w:pStyle w:val="Listenabsatz"/>
        <w:spacing w:after="0" w:line="240" w:lineRule="auto"/>
        <w:jc w:val="left"/>
        <w:rPr>
          <w:szCs w:val="24"/>
          <w:lang w:val="en-GB"/>
        </w:rPr>
      </w:pPr>
    </w:p>
    <w:p w14:paraId="4635153A" w14:textId="77777777" w:rsidR="006B46AC" w:rsidRDefault="006B46AC" w:rsidP="006B46AC">
      <w:pPr>
        <w:spacing w:after="0" w:line="240" w:lineRule="auto"/>
        <w:jc w:val="left"/>
        <w:rPr>
          <w:szCs w:val="24"/>
          <w:lang w:val="en-GB"/>
        </w:rPr>
      </w:pPr>
      <w:r>
        <w:rPr>
          <w:szCs w:val="24"/>
          <w:lang w:val="en-GB"/>
        </w:rPr>
        <w:t>Years 2 and 3:</w:t>
      </w:r>
    </w:p>
    <w:p w14:paraId="7D7C325A" w14:textId="77777777" w:rsidR="006B46AC" w:rsidRDefault="006B46AC" w:rsidP="006F0AFD">
      <w:pPr>
        <w:pStyle w:val="Listenabsatz"/>
        <w:numPr>
          <w:ilvl w:val="0"/>
          <w:numId w:val="6"/>
        </w:numPr>
        <w:spacing w:after="0" w:line="240" w:lineRule="auto"/>
        <w:jc w:val="left"/>
        <w:rPr>
          <w:szCs w:val="24"/>
          <w:lang w:val="en-GB"/>
        </w:rPr>
      </w:pPr>
      <w:r w:rsidRPr="006C750F">
        <w:rPr>
          <w:szCs w:val="24"/>
          <w:lang w:val="en-GB"/>
        </w:rPr>
        <w:t xml:space="preserve">Work out details where needed, </w:t>
      </w:r>
      <w:r w:rsidRPr="002270F0">
        <w:rPr>
          <w:i/>
          <w:szCs w:val="24"/>
          <w:lang w:val="en-GB"/>
        </w:rPr>
        <w:t>i.e.</w:t>
      </w:r>
      <w:r w:rsidRPr="006C750F">
        <w:rPr>
          <w:szCs w:val="24"/>
          <w:lang w:val="en-GB"/>
        </w:rPr>
        <w:t xml:space="preserve"> interviews with experts, compute or simulate technical aspects of breeding, draw lessons from best examples etc. </w:t>
      </w:r>
    </w:p>
    <w:p w14:paraId="20A49032" w14:textId="77777777" w:rsidR="006B46AC" w:rsidRPr="006C750F" w:rsidRDefault="006B46AC" w:rsidP="006F0AFD">
      <w:pPr>
        <w:pStyle w:val="Listenabsatz"/>
        <w:numPr>
          <w:ilvl w:val="0"/>
          <w:numId w:val="6"/>
        </w:numPr>
        <w:spacing w:after="0" w:line="240" w:lineRule="auto"/>
        <w:jc w:val="left"/>
        <w:rPr>
          <w:szCs w:val="24"/>
          <w:lang w:val="en-GB"/>
        </w:rPr>
      </w:pPr>
      <w:r w:rsidRPr="006C750F">
        <w:rPr>
          <w:szCs w:val="24"/>
          <w:lang w:val="en-GB"/>
        </w:rPr>
        <w:t>For three main sections:</w:t>
      </w:r>
    </w:p>
    <w:p w14:paraId="643C9E69" w14:textId="77777777" w:rsidR="006B46AC" w:rsidRPr="006C750F" w:rsidRDefault="006B46AC" w:rsidP="006F0AFD">
      <w:pPr>
        <w:pStyle w:val="Listenabsatz"/>
        <w:numPr>
          <w:ilvl w:val="0"/>
          <w:numId w:val="9"/>
        </w:numPr>
        <w:spacing w:after="0" w:line="240" w:lineRule="auto"/>
        <w:jc w:val="left"/>
        <w:rPr>
          <w:szCs w:val="24"/>
          <w:lang w:val="en-GB"/>
        </w:rPr>
      </w:pPr>
      <w:r w:rsidRPr="006C750F">
        <w:rPr>
          <w:szCs w:val="24"/>
          <w:lang w:val="en-GB"/>
        </w:rPr>
        <w:t>Organisational aspects</w:t>
      </w:r>
    </w:p>
    <w:p w14:paraId="04961098" w14:textId="77777777" w:rsidR="006B46AC" w:rsidRPr="006C750F" w:rsidRDefault="006B46AC" w:rsidP="006F0AFD">
      <w:pPr>
        <w:pStyle w:val="Listenabsatz"/>
        <w:numPr>
          <w:ilvl w:val="0"/>
          <w:numId w:val="9"/>
        </w:numPr>
        <w:spacing w:after="0" w:line="240" w:lineRule="auto"/>
        <w:jc w:val="left"/>
        <w:rPr>
          <w:szCs w:val="24"/>
          <w:lang w:val="en-GB"/>
        </w:rPr>
      </w:pPr>
      <w:r w:rsidRPr="006C750F">
        <w:rPr>
          <w:szCs w:val="24"/>
          <w:lang w:val="en-GB"/>
        </w:rPr>
        <w:t>Technical aspects of breeding</w:t>
      </w:r>
    </w:p>
    <w:p w14:paraId="0C0740A8" w14:textId="77777777" w:rsidR="006B46AC" w:rsidRDefault="006B46AC" w:rsidP="006F0AFD">
      <w:pPr>
        <w:pStyle w:val="Listenabsatz"/>
        <w:numPr>
          <w:ilvl w:val="0"/>
          <w:numId w:val="9"/>
        </w:numPr>
        <w:spacing w:after="0" w:line="240" w:lineRule="auto"/>
        <w:jc w:val="left"/>
        <w:rPr>
          <w:szCs w:val="24"/>
          <w:lang w:val="en-GB"/>
        </w:rPr>
      </w:pPr>
      <w:r w:rsidRPr="006C750F">
        <w:rPr>
          <w:szCs w:val="24"/>
          <w:lang w:val="en-GB"/>
        </w:rPr>
        <w:t>Political and legislative aspects</w:t>
      </w:r>
    </w:p>
    <w:p w14:paraId="0D4831AB" w14:textId="77777777" w:rsidR="006B46AC" w:rsidRPr="006C750F" w:rsidRDefault="006B46AC" w:rsidP="006B46AC">
      <w:pPr>
        <w:pStyle w:val="Listenabsatz"/>
        <w:spacing w:after="0" w:line="240" w:lineRule="auto"/>
        <w:ind w:left="1080"/>
        <w:jc w:val="left"/>
        <w:rPr>
          <w:szCs w:val="24"/>
          <w:lang w:val="en-GB"/>
        </w:rPr>
      </w:pPr>
    </w:p>
    <w:p w14:paraId="25A62F49" w14:textId="77777777" w:rsidR="006B46AC" w:rsidRDefault="006B46AC" w:rsidP="006B46AC">
      <w:pPr>
        <w:spacing w:after="0" w:line="240" w:lineRule="auto"/>
        <w:jc w:val="left"/>
        <w:rPr>
          <w:szCs w:val="24"/>
          <w:lang w:val="en-GB"/>
        </w:rPr>
      </w:pPr>
      <w:r>
        <w:rPr>
          <w:szCs w:val="24"/>
          <w:lang w:val="en-GB"/>
        </w:rPr>
        <w:t>Year 4:</w:t>
      </w:r>
    </w:p>
    <w:p w14:paraId="7370C5E7" w14:textId="77777777" w:rsidR="006B46AC" w:rsidRPr="00BD26C9" w:rsidRDefault="006B46AC" w:rsidP="006F0AFD">
      <w:pPr>
        <w:pStyle w:val="Listenabsatz"/>
        <w:numPr>
          <w:ilvl w:val="0"/>
          <w:numId w:val="10"/>
        </w:numPr>
        <w:spacing w:after="0" w:line="240" w:lineRule="auto"/>
        <w:jc w:val="left"/>
        <w:rPr>
          <w:szCs w:val="24"/>
          <w:lang w:val="en-GB"/>
        </w:rPr>
      </w:pPr>
      <w:r w:rsidRPr="00BD26C9">
        <w:rPr>
          <w:szCs w:val="24"/>
          <w:lang w:val="en-GB"/>
        </w:rPr>
        <w:t>Write and publish guidelines</w:t>
      </w:r>
    </w:p>
    <w:p w14:paraId="47B9FACB" w14:textId="2B105359" w:rsidR="006B46AC" w:rsidRDefault="006B46AC" w:rsidP="00D6493A">
      <w:pPr>
        <w:spacing w:after="0" w:line="240" w:lineRule="auto"/>
        <w:jc w:val="left"/>
        <w:rPr>
          <w:szCs w:val="24"/>
          <w:lang w:val="en-GB"/>
        </w:rPr>
      </w:pPr>
    </w:p>
    <w:p w14:paraId="2C5A46B0" w14:textId="77777777" w:rsidR="006B46AC" w:rsidRPr="00D6493A" w:rsidRDefault="006B46AC" w:rsidP="00D6493A">
      <w:pPr>
        <w:spacing w:after="0" w:line="240" w:lineRule="auto"/>
        <w:jc w:val="left"/>
        <w:rPr>
          <w:szCs w:val="24"/>
          <w:lang w:val="en-GB"/>
        </w:rPr>
      </w:pPr>
    </w:p>
    <w:p w14:paraId="4859E576" w14:textId="4DE3C903" w:rsidR="00BF6A42" w:rsidRDefault="00BF6A42" w:rsidP="00B90E20">
      <w:pPr>
        <w:spacing w:after="0" w:line="240" w:lineRule="auto"/>
        <w:jc w:val="left"/>
        <w:rPr>
          <w:sz w:val="2"/>
          <w:szCs w:val="2"/>
          <w:highlight w:val="green"/>
          <w:lang w:val="en-GB"/>
        </w:rPr>
      </w:pPr>
    </w:p>
    <w:p w14:paraId="75314181" w14:textId="463EC469" w:rsidR="006B46AC" w:rsidRDefault="006B46AC" w:rsidP="006B46AC">
      <w:pPr>
        <w:spacing w:after="0" w:line="240" w:lineRule="auto"/>
        <w:jc w:val="left"/>
        <w:rPr>
          <w:b/>
          <w:i/>
          <w:szCs w:val="24"/>
          <w:lang w:val="en-GB"/>
        </w:rPr>
      </w:pPr>
      <w:r>
        <w:rPr>
          <w:b/>
          <w:i/>
          <w:szCs w:val="24"/>
          <w:lang w:val="en-GB"/>
        </w:rPr>
        <w:t>Task</w:t>
      </w:r>
      <w:r>
        <w:rPr>
          <w:b/>
          <w:i/>
          <w:szCs w:val="24"/>
          <w:lang w:val="en-GB"/>
        </w:rPr>
        <w:t xml:space="preserve"> 3</w:t>
      </w:r>
      <w:r>
        <w:rPr>
          <w:b/>
          <w:i/>
          <w:szCs w:val="24"/>
          <w:lang w:val="en-GB"/>
        </w:rPr>
        <w:t xml:space="preserve">: </w:t>
      </w:r>
      <w:r w:rsidRPr="006B46AC">
        <w:rPr>
          <w:b/>
          <w:i/>
          <w:szCs w:val="24"/>
          <w:lang w:val="en-GB"/>
        </w:rPr>
        <w:t>Promote and support rural development measures for AnGR</w:t>
      </w:r>
    </w:p>
    <w:p w14:paraId="7101B7D9" w14:textId="66DE88BD" w:rsidR="006B46AC" w:rsidRDefault="006B46AC" w:rsidP="006B46AC">
      <w:pPr>
        <w:spacing w:after="0" w:line="240" w:lineRule="auto"/>
        <w:jc w:val="left"/>
        <w:rPr>
          <w:b/>
          <w:i/>
          <w:szCs w:val="24"/>
          <w:lang w:val="en-GB"/>
        </w:rPr>
      </w:pPr>
    </w:p>
    <w:p w14:paraId="0230B685" w14:textId="49F604C6" w:rsidR="006B46AC" w:rsidRDefault="006B46AC" w:rsidP="006B46AC">
      <w:pPr>
        <w:spacing w:after="0" w:line="240" w:lineRule="auto"/>
        <w:jc w:val="left"/>
        <w:rPr>
          <w:szCs w:val="24"/>
          <w:lang w:val="en-GB"/>
        </w:rPr>
      </w:pPr>
      <w:r w:rsidRPr="006B46AC">
        <w:rPr>
          <w:szCs w:val="24"/>
          <w:lang w:val="en-GB"/>
        </w:rPr>
        <w:t xml:space="preserve">Task leader: Srdjan Stojanovic, Serbia, </w:t>
      </w:r>
      <w:hyperlink r:id="rId10" w:history="1">
        <w:r w:rsidRPr="00B96E43">
          <w:rPr>
            <w:rStyle w:val="Hyperlink"/>
            <w:lang w:val="en-GB"/>
          </w:rPr>
          <w:t>srdjan.stojanovic@minpolj.gov.rs</w:t>
        </w:r>
      </w:hyperlink>
    </w:p>
    <w:p w14:paraId="0C3DE6F0" w14:textId="5AC61222" w:rsidR="006B46AC" w:rsidRDefault="006B46AC" w:rsidP="006B46AC">
      <w:pPr>
        <w:spacing w:after="0" w:line="240" w:lineRule="auto"/>
        <w:jc w:val="left"/>
        <w:rPr>
          <w:szCs w:val="24"/>
          <w:lang w:val="en-GB"/>
        </w:rPr>
      </w:pPr>
    </w:p>
    <w:p w14:paraId="620A01A6" w14:textId="77777777" w:rsidR="006B46AC" w:rsidRDefault="006B46AC" w:rsidP="006B46AC">
      <w:pPr>
        <w:spacing w:after="0" w:line="240" w:lineRule="auto"/>
        <w:jc w:val="left"/>
        <w:rPr>
          <w:szCs w:val="24"/>
          <w:lang w:val="en-GB"/>
        </w:rPr>
      </w:pPr>
      <w:r>
        <w:rPr>
          <w:szCs w:val="24"/>
          <w:lang w:val="en-GB"/>
        </w:rPr>
        <w:t>Background:</w:t>
      </w:r>
    </w:p>
    <w:p w14:paraId="2CF4F860" w14:textId="00E0317C" w:rsidR="006B46AC" w:rsidRDefault="006B46AC" w:rsidP="006B46AC">
      <w:pPr>
        <w:spacing w:after="0" w:line="240" w:lineRule="auto"/>
        <w:jc w:val="left"/>
        <w:rPr>
          <w:szCs w:val="24"/>
          <w:lang w:val="en-GB"/>
        </w:rPr>
      </w:pPr>
      <w:r w:rsidRPr="009B25D9">
        <w:rPr>
          <w:szCs w:val="24"/>
          <w:lang w:val="en-GB"/>
        </w:rPr>
        <w:t>Each country has its own action plans for the breeds that are at risk of extinction</w:t>
      </w:r>
      <w:r>
        <w:rPr>
          <w:szCs w:val="24"/>
          <w:lang w:val="en-GB"/>
        </w:rPr>
        <w:t>.</w:t>
      </w:r>
      <w:r w:rsidRPr="009B25D9">
        <w:rPr>
          <w:szCs w:val="24"/>
          <w:lang w:val="en-GB"/>
        </w:rPr>
        <w:t xml:space="preserve"> </w:t>
      </w:r>
      <w:r>
        <w:rPr>
          <w:szCs w:val="24"/>
          <w:lang w:val="en-GB"/>
        </w:rPr>
        <w:t>Financial s</w:t>
      </w:r>
      <w:r w:rsidRPr="009B25D9">
        <w:rPr>
          <w:szCs w:val="24"/>
          <w:lang w:val="en-GB"/>
        </w:rPr>
        <w:t xml:space="preserve">upport for the conservation of </w:t>
      </w:r>
      <w:r>
        <w:rPr>
          <w:szCs w:val="24"/>
          <w:lang w:val="en-GB"/>
        </w:rPr>
        <w:t>endangered</w:t>
      </w:r>
      <w:r w:rsidRPr="009B25D9">
        <w:rPr>
          <w:szCs w:val="24"/>
          <w:lang w:val="en-GB"/>
        </w:rPr>
        <w:t xml:space="preserve"> locally adapted </w:t>
      </w:r>
      <w:r>
        <w:rPr>
          <w:szCs w:val="24"/>
          <w:lang w:val="en-GB"/>
        </w:rPr>
        <w:t>breeds</w:t>
      </w:r>
      <w:r w:rsidRPr="009B25D9">
        <w:rPr>
          <w:szCs w:val="24"/>
          <w:lang w:val="en-GB"/>
        </w:rPr>
        <w:t xml:space="preserve"> in </w:t>
      </w:r>
      <w:r>
        <w:rPr>
          <w:szCs w:val="24"/>
          <w:lang w:val="en-GB"/>
        </w:rPr>
        <w:t>the</w:t>
      </w:r>
      <w:r w:rsidRPr="009B25D9">
        <w:rPr>
          <w:szCs w:val="24"/>
          <w:lang w:val="en-GB"/>
        </w:rPr>
        <w:t xml:space="preserve"> countries is implemented through action plans, which are part of the Rural Development Program (RDP).</w:t>
      </w:r>
      <w:r w:rsidRPr="00BF6A42">
        <w:rPr>
          <w:szCs w:val="24"/>
          <w:lang w:val="en-GB"/>
        </w:rPr>
        <w:t xml:space="preserve"> </w:t>
      </w:r>
      <w:r>
        <w:rPr>
          <w:szCs w:val="24"/>
          <w:lang w:val="en-GB"/>
        </w:rPr>
        <w:t xml:space="preserve">A first overview on the payments for endangered breeds in the European countries has been achieved by the ERFP Ad hoc action SUBSIBREED. </w:t>
      </w:r>
      <w:r>
        <w:rPr>
          <w:szCs w:val="24"/>
          <w:lang w:val="en-GB"/>
        </w:rPr>
        <w:t>In addition</w:t>
      </w:r>
      <w:r>
        <w:rPr>
          <w:szCs w:val="24"/>
          <w:lang w:val="en-GB"/>
        </w:rPr>
        <w:t>, the EU project “Preparatory action – EU plant and animal genetic resources” provided valuable results for the implementation of payments for endangered breeds. This task shall continue the respective activities of these projects.</w:t>
      </w:r>
      <w:r>
        <w:rPr>
          <w:szCs w:val="24"/>
          <w:lang w:val="en-GB"/>
        </w:rPr>
        <w:t xml:space="preserve"> </w:t>
      </w:r>
      <w:r w:rsidRPr="00EB48FE">
        <w:rPr>
          <w:szCs w:val="24"/>
          <w:lang w:val="en-GB"/>
        </w:rPr>
        <w:t xml:space="preserve">Except direct support through the </w:t>
      </w:r>
      <w:r>
        <w:rPr>
          <w:szCs w:val="24"/>
          <w:lang w:val="en-GB"/>
        </w:rPr>
        <w:t>payments</w:t>
      </w:r>
      <w:r w:rsidRPr="00EB48FE">
        <w:rPr>
          <w:szCs w:val="24"/>
          <w:lang w:val="en-GB"/>
        </w:rPr>
        <w:t xml:space="preserve"> for conser</w:t>
      </w:r>
      <w:r>
        <w:rPr>
          <w:szCs w:val="24"/>
          <w:lang w:val="en-GB"/>
        </w:rPr>
        <w:t>vation of AnGR, the other agro-</w:t>
      </w:r>
      <w:r>
        <w:rPr>
          <w:szCs w:val="24"/>
          <w:lang w:val="en-GB"/>
        </w:rPr>
        <w:t>environment</w:t>
      </w:r>
      <w:r w:rsidRPr="00EB48FE">
        <w:rPr>
          <w:szCs w:val="24"/>
          <w:lang w:val="en-GB"/>
        </w:rPr>
        <w:t xml:space="preserve">al measures are being implemented in many countries within the framework of </w:t>
      </w:r>
      <w:r>
        <w:rPr>
          <w:szCs w:val="24"/>
          <w:lang w:val="en-GB"/>
        </w:rPr>
        <w:t>RDPs</w:t>
      </w:r>
      <w:r w:rsidRPr="00EB48FE">
        <w:rPr>
          <w:szCs w:val="24"/>
          <w:lang w:val="en-GB"/>
        </w:rPr>
        <w:t>, which ind</w:t>
      </w:r>
      <w:r>
        <w:rPr>
          <w:szCs w:val="24"/>
          <w:lang w:val="en-GB"/>
        </w:rPr>
        <w:t>irectly help conserve of AnGR (</w:t>
      </w:r>
      <w:r w:rsidRPr="006B46AC">
        <w:rPr>
          <w:i/>
          <w:szCs w:val="24"/>
          <w:lang w:val="en-GB"/>
        </w:rPr>
        <w:t>e. g.</w:t>
      </w:r>
      <w:r w:rsidRPr="00EB48FE">
        <w:rPr>
          <w:szCs w:val="24"/>
          <w:lang w:val="en-GB"/>
        </w:rPr>
        <w:t xml:space="preserve"> </w:t>
      </w:r>
      <w:r>
        <w:rPr>
          <w:szCs w:val="24"/>
          <w:lang w:val="en-GB"/>
        </w:rPr>
        <w:t>payments</w:t>
      </w:r>
      <w:r w:rsidRPr="00EB48FE">
        <w:rPr>
          <w:szCs w:val="24"/>
          <w:lang w:val="en-GB"/>
        </w:rPr>
        <w:t xml:space="preserve"> for the preservation of high-value pastures through grazing, organic production, etc.).</w:t>
      </w:r>
    </w:p>
    <w:p w14:paraId="33D7063D" w14:textId="48851E71" w:rsidR="006B46AC" w:rsidRDefault="006B46AC" w:rsidP="006B46AC">
      <w:pPr>
        <w:spacing w:after="0" w:line="240" w:lineRule="auto"/>
        <w:jc w:val="left"/>
        <w:rPr>
          <w:szCs w:val="24"/>
          <w:lang w:val="en-GB"/>
        </w:rPr>
      </w:pPr>
    </w:p>
    <w:p w14:paraId="4500E834" w14:textId="77777777" w:rsidR="006B46AC" w:rsidRDefault="006B46AC" w:rsidP="006B46AC">
      <w:pPr>
        <w:spacing w:after="0" w:line="240" w:lineRule="auto"/>
        <w:jc w:val="left"/>
        <w:rPr>
          <w:szCs w:val="24"/>
          <w:lang w:val="en-GB"/>
        </w:rPr>
      </w:pPr>
      <w:r>
        <w:rPr>
          <w:szCs w:val="24"/>
          <w:lang w:val="en-GB"/>
        </w:rPr>
        <w:t>Objectives:</w:t>
      </w:r>
    </w:p>
    <w:p w14:paraId="7423C669" w14:textId="1C5E92AE" w:rsidR="006B46AC" w:rsidRDefault="006B46AC" w:rsidP="006B46AC">
      <w:pPr>
        <w:spacing w:after="0" w:line="240" w:lineRule="auto"/>
        <w:jc w:val="left"/>
        <w:rPr>
          <w:szCs w:val="24"/>
          <w:lang w:val="en-GB"/>
        </w:rPr>
      </w:pPr>
      <w:r w:rsidRPr="00EB48FE">
        <w:rPr>
          <w:szCs w:val="24"/>
          <w:lang w:val="en-GB"/>
        </w:rPr>
        <w:t>The objective of this task is analyz</w:t>
      </w:r>
      <w:r>
        <w:rPr>
          <w:szCs w:val="24"/>
          <w:lang w:val="en-GB"/>
        </w:rPr>
        <w:t>ing</w:t>
      </w:r>
      <w:r w:rsidRPr="00EB48FE">
        <w:rPr>
          <w:szCs w:val="24"/>
          <w:lang w:val="en-GB"/>
        </w:rPr>
        <w:t xml:space="preserve"> and reviewing the support measures of rural development action plans for conservation of farm animal species in the countries of member partners. </w:t>
      </w:r>
      <w:r>
        <w:rPr>
          <w:szCs w:val="24"/>
          <w:lang w:val="en-GB"/>
        </w:rPr>
        <w:t>This includes</w:t>
      </w:r>
      <w:r w:rsidRPr="00EB48FE">
        <w:rPr>
          <w:szCs w:val="24"/>
          <w:lang w:val="en-GB"/>
        </w:rPr>
        <w:t xml:space="preserve"> measures </w:t>
      </w:r>
      <w:r>
        <w:rPr>
          <w:szCs w:val="24"/>
          <w:lang w:val="en-GB"/>
        </w:rPr>
        <w:t xml:space="preserve">directly for endangered breeds </w:t>
      </w:r>
      <w:r w:rsidRPr="00EB48FE">
        <w:rPr>
          <w:szCs w:val="24"/>
          <w:lang w:val="en-GB"/>
        </w:rPr>
        <w:t>and theirs impact on population trend of the breeds in partner countries</w:t>
      </w:r>
      <w:r>
        <w:rPr>
          <w:szCs w:val="24"/>
          <w:lang w:val="en-GB"/>
        </w:rPr>
        <w:t xml:space="preserve"> and</w:t>
      </w:r>
      <w:r>
        <w:rPr>
          <w:szCs w:val="24"/>
          <w:lang w:val="en-GB"/>
        </w:rPr>
        <w:t xml:space="preserve"> </w:t>
      </w:r>
      <w:r w:rsidRPr="00EB48FE">
        <w:rPr>
          <w:szCs w:val="24"/>
          <w:lang w:val="en-GB"/>
        </w:rPr>
        <w:t>other indirect measures that affect the preservation of locally adapted endangered breeds.</w:t>
      </w:r>
      <w:r>
        <w:rPr>
          <w:szCs w:val="24"/>
          <w:lang w:val="en-GB"/>
        </w:rPr>
        <w:t xml:space="preserve"> </w:t>
      </w:r>
      <w:r w:rsidRPr="009C6F77">
        <w:rPr>
          <w:szCs w:val="24"/>
          <w:lang w:val="en-GB"/>
        </w:rPr>
        <w:t xml:space="preserve">Most probably there are different solutions that could be used in the </w:t>
      </w:r>
      <w:r>
        <w:rPr>
          <w:szCs w:val="24"/>
          <w:lang w:val="en-GB"/>
        </w:rPr>
        <w:t>countries</w:t>
      </w:r>
      <w:r w:rsidRPr="009C6F77">
        <w:rPr>
          <w:szCs w:val="24"/>
          <w:lang w:val="en-GB"/>
        </w:rPr>
        <w:t>.</w:t>
      </w:r>
      <w:r>
        <w:rPr>
          <w:szCs w:val="24"/>
          <w:lang w:val="en-GB"/>
        </w:rPr>
        <w:t xml:space="preserve"> </w:t>
      </w:r>
      <w:r w:rsidRPr="00616ADF">
        <w:rPr>
          <w:szCs w:val="24"/>
          <w:lang w:val="en-GB"/>
        </w:rPr>
        <w:t xml:space="preserve">National </w:t>
      </w:r>
      <w:r>
        <w:rPr>
          <w:szCs w:val="24"/>
          <w:lang w:val="en-GB"/>
        </w:rPr>
        <w:t>C</w:t>
      </w:r>
      <w:r w:rsidRPr="00616ADF">
        <w:rPr>
          <w:szCs w:val="24"/>
          <w:lang w:val="en-GB"/>
        </w:rPr>
        <w:t>oordinators w</w:t>
      </w:r>
      <w:r>
        <w:rPr>
          <w:szCs w:val="24"/>
          <w:lang w:val="en-GB"/>
        </w:rPr>
        <w:t>i</w:t>
      </w:r>
      <w:r w:rsidRPr="00616ADF">
        <w:rPr>
          <w:szCs w:val="24"/>
          <w:lang w:val="en-GB"/>
        </w:rPr>
        <w:t>l</w:t>
      </w:r>
      <w:r>
        <w:rPr>
          <w:szCs w:val="24"/>
          <w:lang w:val="en-GB"/>
        </w:rPr>
        <w:t>l</w:t>
      </w:r>
      <w:r w:rsidRPr="00616ADF">
        <w:rPr>
          <w:szCs w:val="24"/>
          <w:lang w:val="en-GB"/>
        </w:rPr>
        <w:t xml:space="preserve"> have an insight into different solutions that they could implement for their locally adapted breeds.</w:t>
      </w:r>
    </w:p>
    <w:p w14:paraId="732DEEF4" w14:textId="0F6E994E" w:rsidR="006B46AC" w:rsidRDefault="006B46AC" w:rsidP="006B46AC">
      <w:pPr>
        <w:spacing w:after="0" w:line="240" w:lineRule="auto"/>
        <w:jc w:val="left"/>
        <w:rPr>
          <w:szCs w:val="24"/>
          <w:lang w:val="en-GB"/>
        </w:rPr>
      </w:pPr>
    </w:p>
    <w:p w14:paraId="1BDFDEA6" w14:textId="47F6F9EF" w:rsidR="006B46AC" w:rsidRDefault="006B46AC" w:rsidP="006B46AC">
      <w:pPr>
        <w:spacing w:after="0" w:line="240" w:lineRule="auto"/>
        <w:jc w:val="left"/>
        <w:rPr>
          <w:szCs w:val="24"/>
          <w:lang w:val="en-GB"/>
        </w:rPr>
      </w:pPr>
      <w:r>
        <w:rPr>
          <w:szCs w:val="24"/>
          <w:lang w:val="en-GB"/>
        </w:rPr>
        <w:t>Description of work:</w:t>
      </w:r>
    </w:p>
    <w:p w14:paraId="766D3761" w14:textId="77777777" w:rsidR="006B46AC" w:rsidRDefault="006B46AC" w:rsidP="006B46AC">
      <w:pPr>
        <w:spacing w:after="0" w:line="240" w:lineRule="auto"/>
        <w:jc w:val="left"/>
        <w:rPr>
          <w:szCs w:val="24"/>
          <w:lang w:val="en-GB"/>
        </w:rPr>
      </w:pPr>
      <w:r>
        <w:rPr>
          <w:szCs w:val="24"/>
          <w:lang w:val="en-GB"/>
        </w:rPr>
        <w:t>Year 1:</w:t>
      </w:r>
    </w:p>
    <w:p w14:paraId="56F28377" w14:textId="77777777" w:rsidR="006B46AC" w:rsidRDefault="006B46AC" w:rsidP="006F0AFD">
      <w:pPr>
        <w:pStyle w:val="Listenabsatz"/>
        <w:numPr>
          <w:ilvl w:val="0"/>
          <w:numId w:val="11"/>
        </w:numPr>
        <w:spacing w:after="0" w:line="240" w:lineRule="auto"/>
        <w:jc w:val="left"/>
        <w:rPr>
          <w:szCs w:val="24"/>
          <w:lang w:val="en-GB"/>
        </w:rPr>
      </w:pPr>
      <w:r w:rsidRPr="00616ADF">
        <w:rPr>
          <w:szCs w:val="24"/>
          <w:lang w:val="en-GB"/>
        </w:rPr>
        <w:t>The main task is to review the support measures for individual breed</w:t>
      </w:r>
      <w:r>
        <w:rPr>
          <w:szCs w:val="24"/>
          <w:lang w:val="en-GB"/>
        </w:rPr>
        <w:t>s</w:t>
      </w:r>
      <w:r w:rsidRPr="00616ADF">
        <w:rPr>
          <w:szCs w:val="24"/>
          <w:lang w:val="en-GB"/>
        </w:rPr>
        <w:t xml:space="preserve">. If there </w:t>
      </w:r>
      <w:r>
        <w:rPr>
          <w:szCs w:val="24"/>
          <w:lang w:val="en-GB"/>
        </w:rPr>
        <w:t>are payments</w:t>
      </w:r>
      <w:r w:rsidRPr="00616ADF">
        <w:rPr>
          <w:szCs w:val="24"/>
          <w:lang w:val="en-GB"/>
        </w:rPr>
        <w:t xml:space="preserve">, how it is calculated and distributed. This survey would include opinions </w:t>
      </w:r>
      <w:r w:rsidRPr="00616ADF">
        <w:rPr>
          <w:szCs w:val="24"/>
          <w:lang w:val="en-GB"/>
        </w:rPr>
        <w:lastRenderedPageBreak/>
        <w:t xml:space="preserve">what would be the right </w:t>
      </w:r>
      <w:r>
        <w:rPr>
          <w:szCs w:val="24"/>
          <w:lang w:val="en-GB"/>
        </w:rPr>
        <w:t>measure</w:t>
      </w:r>
      <w:r w:rsidRPr="00616ADF">
        <w:rPr>
          <w:szCs w:val="24"/>
          <w:lang w:val="en-GB"/>
        </w:rPr>
        <w:t xml:space="preserve"> to stop the decrease in number </w:t>
      </w:r>
      <w:r>
        <w:rPr>
          <w:szCs w:val="24"/>
          <w:lang w:val="en-GB"/>
        </w:rPr>
        <w:t>of</w:t>
      </w:r>
      <w:r w:rsidRPr="00616ADF">
        <w:rPr>
          <w:szCs w:val="24"/>
          <w:lang w:val="en-GB"/>
        </w:rPr>
        <w:t xml:space="preserve"> breeds and in the long term to sustain the breed</w:t>
      </w:r>
      <w:r>
        <w:rPr>
          <w:szCs w:val="24"/>
          <w:lang w:val="en-GB"/>
        </w:rPr>
        <w:t>s</w:t>
      </w:r>
      <w:r w:rsidRPr="00616ADF">
        <w:rPr>
          <w:szCs w:val="24"/>
          <w:lang w:val="en-GB"/>
        </w:rPr>
        <w:t>.</w:t>
      </w:r>
    </w:p>
    <w:p w14:paraId="30AA568E" w14:textId="18ED27ED" w:rsidR="006B46AC" w:rsidRPr="0006001C" w:rsidRDefault="006B46AC" w:rsidP="006F0AFD">
      <w:pPr>
        <w:pStyle w:val="Listenabsatz"/>
        <w:numPr>
          <w:ilvl w:val="0"/>
          <w:numId w:val="11"/>
        </w:numPr>
        <w:spacing w:after="0" w:line="240" w:lineRule="auto"/>
        <w:jc w:val="left"/>
        <w:rPr>
          <w:szCs w:val="24"/>
          <w:lang w:val="en-GB"/>
        </w:rPr>
      </w:pPr>
      <w:r w:rsidRPr="009C6F77">
        <w:rPr>
          <w:szCs w:val="24"/>
          <w:lang w:val="en-GB"/>
        </w:rPr>
        <w:t xml:space="preserve">All these information will be obtained through questionnaires. All </w:t>
      </w:r>
      <w:r>
        <w:rPr>
          <w:szCs w:val="24"/>
          <w:lang w:val="en-GB"/>
        </w:rPr>
        <w:t>WG members</w:t>
      </w:r>
      <w:r w:rsidRPr="009C6F77">
        <w:rPr>
          <w:szCs w:val="24"/>
          <w:lang w:val="en-GB"/>
        </w:rPr>
        <w:t xml:space="preserve"> will take part in drafting appropriate questionnaires in order to get answers for the above objectives</w:t>
      </w:r>
      <w:r>
        <w:rPr>
          <w:szCs w:val="24"/>
          <w:lang w:val="en-GB"/>
        </w:rPr>
        <w:t xml:space="preserve"> from the European NCs</w:t>
      </w:r>
      <w:r w:rsidRPr="009C6F77">
        <w:rPr>
          <w:szCs w:val="24"/>
          <w:lang w:val="en-GB"/>
        </w:rPr>
        <w:t>, especially for which endangered breeds and with help of what kind of conservation programs they want to sustain the breeds.</w:t>
      </w:r>
    </w:p>
    <w:p w14:paraId="11C755C3" w14:textId="77777777" w:rsidR="006B46AC" w:rsidRDefault="006B46AC" w:rsidP="006B46AC">
      <w:pPr>
        <w:spacing w:after="0" w:line="240" w:lineRule="auto"/>
        <w:jc w:val="left"/>
        <w:rPr>
          <w:szCs w:val="24"/>
          <w:lang w:val="en-GB"/>
        </w:rPr>
      </w:pPr>
    </w:p>
    <w:p w14:paraId="2731DAF4" w14:textId="77777777" w:rsidR="006B46AC" w:rsidRDefault="006B46AC" w:rsidP="006B46AC">
      <w:pPr>
        <w:spacing w:after="0" w:line="240" w:lineRule="auto"/>
        <w:jc w:val="left"/>
        <w:rPr>
          <w:szCs w:val="24"/>
          <w:lang w:val="en-GB"/>
        </w:rPr>
      </w:pPr>
      <w:r>
        <w:rPr>
          <w:szCs w:val="24"/>
          <w:lang w:val="en-GB"/>
        </w:rPr>
        <w:t>Year 2:</w:t>
      </w:r>
    </w:p>
    <w:p w14:paraId="3EA99690" w14:textId="2F333B3C" w:rsidR="006B46AC" w:rsidRPr="009C6F77" w:rsidRDefault="006B46AC" w:rsidP="006F0AFD">
      <w:pPr>
        <w:pStyle w:val="Listenabsatz"/>
        <w:numPr>
          <w:ilvl w:val="0"/>
          <w:numId w:val="12"/>
        </w:numPr>
        <w:spacing w:after="0" w:line="240" w:lineRule="auto"/>
        <w:jc w:val="left"/>
        <w:rPr>
          <w:szCs w:val="24"/>
          <w:lang w:val="en-GB"/>
        </w:rPr>
      </w:pPr>
      <w:r w:rsidRPr="009C6F77">
        <w:rPr>
          <w:szCs w:val="24"/>
          <w:lang w:val="en-GB"/>
        </w:rPr>
        <w:t xml:space="preserve">When we have the answers, we will </w:t>
      </w:r>
      <w:r w:rsidRPr="009C6F77">
        <w:rPr>
          <w:szCs w:val="24"/>
          <w:lang w:val="en-GB"/>
        </w:rPr>
        <w:t>analyse</w:t>
      </w:r>
      <w:r w:rsidRPr="009C6F77">
        <w:rPr>
          <w:szCs w:val="24"/>
          <w:lang w:val="en-GB"/>
        </w:rPr>
        <w:t xml:space="preserve"> and categorize them according to the nature of the program into separate groups.</w:t>
      </w:r>
    </w:p>
    <w:p w14:paraId="0B01D693" w14:textId="77777777" w:rsidR="006B46AC" w:rsidRDefault="006B46AC" w:rsidP="006F0AFD">
      <w:pPr>
        <w:pStyle w:val="Listenabsatz"/>
        <w:numPr>
          <w:ilvl w:val="0"/>
          <w:numId w:val="12"/>
        </w:numPr>
        <w:spacing w:after="0" w:line="240" w:lineRule="auto"/>
        <w:jc w:val="left"/>
        <w:rPr>
          <w:szCs w:val="24"/>
          <w:lang w:val="en-GB"/>
        </w:rPr>
      </w:pPr>
      <w:r>
        <w:rPr>
          <w:szCs w:val="24"/>
          <w:lang w:val="en-GB"/>
        </w:rPr>
        <w:t>A</w:t>
      </w:r>
      <w:r w:rsidRPr="00616ADF">
        <w:rPr>
          <w:szCs w:val="24"/>
          <w:lang w:val="en-GB"/>
        </w:rPr>
        <w:t xml:space="preserve"> methodology </w:t>
      </w:r>
      <w:r>
        <w:rPr>
          <w:szCs w:val="24"/>
          <w:lang w:val="en-GB"/>
        </w:rPr>
        <w:t xml:space="preserve">will be developed </w:t>
      </w:r>
      <w:r w:rsidRPr="00616ADF">
        <w:rPr>
          <w:szCs w:val="24"/>
          <w:lang w:val="en-GB"/>
        </w:rPr>
        <w:t xml:space="preserve">to calculate the necessary and justifiable </w:t>
      </w:r>
      <w:r>
        <w:rPr>
          <w:szCs w:val="24"/>
          <w:lang w:val="en-GB"/>
        </w:rPr>
        <w:t>payments</w:t>
      </w:r>
      <w:r w:rsidRPr="00616ADF">
        <w:rPr>
          <w:szCs w:val="24"/>
          <w:lang w:val="en-GB"/>
        </w:rPr>
        <w:t xml:space="preserve"> for the breeders. The methodology will focus on economical evaluation of local breeds in comparison </w:t>
      </w:r>
      <w:r>
        <w:rPr>
          <w:szCs w:val="24"/>
          <w:lang w:val="en-GB"/>
        </w:rPr>
        <w:t>to</w:t>
      </w:r>
      <w:r w:rsidRPr="00616ADF">
        <w:rPr>
          <w:szCs w:val="24"/>
          <w:lang w:val="en-GB"/>
        </w:rPr>
        <w:t xml:space="preserve"> exotic breed</w:t>
      </w:r>
      <w:r>
        <w:rPr>
          <w:szCs w:val="24"/>
          <w:lang w:val="en-GB"/>
        </w:rPr>
        <w:t>s</w:t>
      </w:r>
      <w:r w:rsidRPr="00616ADF">
        <w:rPr>
          <w:szCs w:val="24"/>
          <w:lang w:val="en-GB"/>
        </w:rPr>
        <w:t xml:space="preserve"> and try to find the method for evaluation of </w:t>
      </w:r>
      <w:r>
        <w:rPr>
          <w:szCs w:val="24"/>
          <w:lang w:val="en-GB"/>
        </w:rPr>
        <w:t>measures</w:t>
      </w:r>
      <w:r w:rsidRPr="00616ADF">
        <w:rPr>
          <w:szCs w:val="24"/>
          <w:lang w:val="en-GB"/>
        </w:rPr>
        <w:t>, which will reach the breeder of local breeds to better position.</w:t>
      </w:r>
    </w:p>
    <w:p w14:paraId="60918B16" w14:textId="37CA3C12" w:rsidR="006B46AC" w:rsidRDefault="006B46AC" w:rsidP="006F0AFD">
      <w:pPr>
        <w:pStyle w:val="Listenabsatz"/>
        <w:numPr>
          <w:ilvl w:val="0"/>
          <w:numId w:val="12"/>
        </w:numPr>
        <w:spacing w:after="0" w:line="240" w:lineRule="auto"/>
        <w:jc w:val="left"/>
        <w:rPr>
          <w:szCs w:val="24"/>
          <w:lang w:val="en-GB"/>
        </w:rPr>
      </w:pPr>
      <w:r w:rsidRPr="009C6F77">
        <w:rPr>
          <w:szCs w:val="24"/>
          <w:lang w:val="en-GB"/>
        </w:rPr>
        <w:t>A</w:t>
      </w:r>
      <w:r>
        <w:rPr>
          <w:szCs w:val="24"/>
          <w:lang w:val="en-GB"/>
        </w:rPr>
        <w:t>dditionally it will be a</w:t>
      </w:r>
      <w:r>
        <w:rPr>
          <w:szCs w:val="24"/>
          <w:lang w:val="en-GB"/>
        </w:rPr>
        <w:t>nalys</w:t>
      </w:r>
      <w:r w:rsidRPr="009C6F77">
        <w:rPr>
          <w:szCs w:val="24"/>
          <w:lang w:val="en-GB"/>
        </w:rPr>
        <w:t>e</w:t>
      </w:r>
      <w:r>
        <w:rPr>
          <w:szCs w:val="24"/>
          <w:lang w:val="en-GB"/>
        </w:rPr>
        <w:t>d</w:t>
      </w:r>
      <w:r w:rsidRPr="009C6F77">
        <w:rPr>
          <w:szCs w:val="24"/>
          <w:lang w:val="en-GB"/>
        </w:rPr>
        <w:t xml:space="preserve"> which states apply indirect support measures and how they influence the preservation of locally adapted endangered breeds (grazing measures, organic production, etc.).</w:t>
      </w:r>
    </w:p>
    <w:p w14:paraId="4A91A1FC" w14:textId="5C82AF74" w:rsidR="006B46AC" w:rsidRDefault="006B46AC" w:rsidP="006F0AFD">
      <w:pPr>
        <w:pStyle w:val="Listenabsatz"/>
        <w:numPr>
          <w:ilvl w:val="0"/>
          <w:numId w:val="12"/>
        </w:numPr>
        <w:spacing w:after="0" w:line="240" w:lineRule="auto"/>
        <w:jc w:val="left"/>
        <w:rPr>
          <w:szCs w:val="24"/>
          <w:lang w:val="en-GB"/>
        </w:rPr>
      </w:pPr>
      <w:r w:rsidRPr="0006001C">
        <w:rPr>
          <w:szCs w:val="24"/>
          <w:lang w:val="en-GB"/>
        </w:rPr>
        <w:t>Results will be summarized in an on-line brochure (booklet) in order to promote the preservation of AnGR.</w:t>
      </w:r>
    </w:p>
    <w:p w14:paraId="1C91E636" w14:textId="5FEBA8E7" w:rsidR="000A12D0" w:rsidRDefault="000A12D0" w:rsidP="000A12D0">
      <w:pPr>
        <w:spacing w:after="0" w:line="240" w:lineRule="auto"/>
        <w:jc w:val="left"/>
        <w:rPr>
          <w:szCs w:val="24"/>
          <w:lang w:val="en-GB"/>
        </w:rPr>
      </w:pPr>
    </w:p>
    <w:p w14:paraId="6EBB9A94" w14:textId="46BA840C" w:rsidR="000A12D0" w:rsidRDefault="000A12D0" w:rsidP="000A12D0">
      <w:pPr>
        <w:spacing w:after="0" w:line="240" w:lineRule="auto"/>
        <w:jc w:val="left"/>
        <w:rPr>
          <w:szCs w:val="24"/>
          <w:lang w:val="en-GB"/>
        </w:rPr>
      </w:pPr>
    </w:p>
    <w:p w14:paraId="7C6887D6" w14:textId="6C393CA2" w:rsidR="000A12D0" w:rsidRDefault="000A12D0" w:rsidP="000A12D0">
      <w:pPr>
        <w:spacing w:after="0" w:line="240" w:lineRule="auto"/>
        <w:jc w:val="left"/>
        <w:rPr>
          <w:b/>
          <w:i/>
          <w:szCs w:val="24"/>
          <w:lang w:val="en-GB"/>
        </w:rPr>
      </w:pPr>
      <w:r>
        <w:rPr>
          <w:b/>
          <w:i/>
          <w:szCs w:val="24"/>
          <w:lang w:val="en-GB"/>
        </w:rPr>
        <w:t>Task 4: Exchange of recommendations of national advisory bodies on AnGR</w:t>
      </w:r>
    </w:p>
    <w:p w14:paraId="6AD8124D" w14:textId="27EDF5B6" w:rsidR="000A12D0" w:rsidRDefault="000A12D0" w:rsidP="000A12D0">
      <w:pPr>
        <w:spacing w:after="0" w:line="240" w:lineRule="auto"/>
        <w:jc w:val="left"/>
        <w:rPr>
          <w:b/>
          <w:i/>
          <w:szCs w:val="24"/>
          <w:lang w:val="en-GB"/>
        </w:rPr>
      </w:pPr>
    </w:p>
    <w:p w14:paraId="7EEDAA70" w14:textId="0DAC9B19" w:rsidR="009E32E0" w:rsidRDefault="009E32E0" w:rsidP="000A12D0">
      <w:pPr>
        <w:spacing w:after="0" w:line="240" w:lineRule="auto"/>
        <w:jc w:val="left"/>
        <w:rPr>
          <w:szCs w:val="24"/>
          <w:lang w:val="en-GB"/>
        </w:rPr>
      </w:pPr>
      <w:r>
        <w:rPr>
          <w:szCs w:val="24"/>
          <w:lang w:val="en-GB"/>
        </w:rPr>
        <w:t xml:space="preserve">Task leader: Sebastian Winkel, Germany, </w:t>
      </w:r>
      <w:hyperlink r:id="rId11" w:history="1">
        <w:r w:rsidRPr="00B96E43">
          <w:rPr>
            <w:rStyle w:val="Hyperlink"/>
            <w:lang w:val="en-GB"/>
          </w:rPr>
          <w:t>sebastian.winkel@ble.de</w:t>
        </w:r>
      </w:hyperlink>
    </w:p>
    <w:p w14:paraId="2EA3B7E8" w14:textId="54589F0A" w:rsidR="009E32E0" w:rsidRDefault="009E32E0" w:rsidP="000A12D0">
      <w:pPr>
        <w:spacing w:after="0" w:line="240" w:lineRule="auto"/>
        <w:jc w:val="left"/>
        <w:rPr>
          <w:szCs w:val="24"/>
          <w:lang w:val="en-GB"/>
        </w:rPr>
      </w:pPr>
      <w:r>
        <w:rPr>
          <w:szCs w:val="24"/>
          <w:lang w:val="en-GB"/>
        </w:rPr>
        <w:t xml:space="preserve"> </w:t>
      </w:r>
    </w:p>
    <w:p w14:paraId="6EF81DE2" w14:textId="59DDD791" w:rsidR="000A12D0" w:rsidRDefault="000A12D0" w:rsidP="000A12D0">
      <w:pPr>
        <w:spacing w:after="0" w:line="240" w:lineRule="auto"/>
        <w:jc w:val="left"/>
        <w:rPr>
          <w:szCs w:val="24"/>
          <w:lang w:val="en-GB"/>
        </w:rPr>
      </w:pPr>
      <w:r>
        <w:rPr>
          <w:szCs w:val="24"/>
          <w:lang w:val="en-GB"/>
        </w:rPr>
        <w:t>Background:</w:t>
      </w:r>
    </w:p>
    <w:p w14:paraId="4F04043B" w14:textId="6E75D66D" w:rsidR="000A12D0" w:rsidRDefault="000A12D0" w:rsidP="000A12D0">
      <w:pPr>
        <w:spacing w:after="0" w:line="240" w:lineRule="auto"/>
        <w:jc w:val="left"/>
        <w:rPr>
          <w:szCs w:val="24"/>
          <w:lang w:val="en-GB"/>
        </w:rPr>
      </w:pPr>
      <w:r>
        <w:rPr>
          <w:szCs w:val="24"/>
          <w:lang w:val="en-GB"/>
        </w:rPr>
        <w:t xml:space="preserve">Many European countries have constituted one or more advisory bodies for the conservation and sustainable use of AnGR. These advisory bodies usually publish recommendations, position papers and statements for the </w:t>
      </w:r>
      <w:r w:rsidRPr="000A12D0">
        <w:rPr>
          <w:i/>
          <w:szCs w:val="24"/>
          <w:lang w:val="en-GB"/>
        </w:rPr>
        <w:t>in situ</w:t>
      </w:r>
      <w:r>
        <w:rPr>
          <w:szCs w:val="24"/>
          <w:lang w:val="en-GB"/>
        </w:rPr>
        <w:t xml:space="preserve"> conservation and valorisation of AnGR on national level in national language. These recommendations could also be interesting and useful in the other European countries. </w:t>
      </w:r>
    </w:p>
    <w:p w14:paraId="39AFF574" w14:textId="7BCE49BB" w:rsidR="000A12D0" w:rsidRDefault="000A12D0" w:rsidP="000A12D0">
      <w:pPr>
        <w:spacing w:after="0" w:line="240" w:lineRule="auto"/>
        <w:jc w:val="left"/>
        <w:rPr>
          <w:szCs w:val="24"/>
          <w:lang w:val="en-GB"/>
        </w:rPr>
      </w:pPr>
    </w:p>
    <w:p w14:paraId="33EF8A8A" w14:textId="627076BC" w:rsidR="000A12D0" w:rsidRDefault="000A12D0" w:rsidP="000A12D0">
      <w:pPr>
        <w:spacing w:after="0" w:line="240" w:lineRule="auto"/>
        <w:jc w:val="left"/>
        <w:rPr>
          <w:szCs w:val="24"/>
          <w:lang w:val="en-GB"/>
        </w:rPr>
      </w:pPr>
      <w:r>
        <w:rPr>
          <w:szCs w:val="24"/>
          <w:lang w:val="en-GB"/>
        </w:rPr>
        <w:t>Objectives:</w:t>
      </w:r>
    </w:p>
    <w:p w14:paraId="0F87EEEE" w14:textId="04D18E97" w:rsidR="000A12D0" w:rsidRDefault="000A12D0" w:rsidP="000A12D0">
      <w:pPr>
        <w:spacing w:after="0" w:line="240" w:lineRule="auto"/>
        <w:jc w:val="left"/>
        <w:rPr>
          <w:szCs w:val="24"/>
          <w:lang w:val="en-GB"/>
        </w:rPr>
      </w:pPr>
      <w:r>
        <w:rPr>
          <w:szCs w:val="24"/>
          <w:lang w:val="en-GB"/>
        </w:rPr>
        <w:t xml:space="preserve">The objective of this task is to distribute relevant recommendations, position papers and statements of the national advisory bodies. </w:t>
      </w:r>
      <w:r w:rsidR="009E32E0">
        <w:rPr>
          <w:szCs w:val="24"/>
          <w:lang w:val="en-GB"/>
        </w:rPr>
        <w:t xml:space="preserve">Therefore, the WG will collate the relevant publications, translate them into English and </w:t>
      </w:r>
      <w:r w:rsidR="006D5E59">
        <w:rPr>
          <w:szCs w:val="24"/>
          <w:lang w:val="en-GB"/>
        </w:rPr>
        <w:t>distribute</w:t>
      </w:r>
      <w:r w:rsidR="009E32E0">
        <w:rPr>
          <w:szCs w:val="24"/>
          <w:lang w:val="en-GB"/>
        </w:rPr>
        <w:t xml:space="preserve"> them </w:t>
      </w:r>
      <w:r w:rsidR="006D5E59">
        <w:rPr>
          <w:szCs w:val="24"/>
          <w:lang w:val="en-GB"/>
        </w:rPr>
        <w:t>by</w:t>
      </w:r>
      <w:r w:rsidR="009E32E0">
        <w:rPr>
          <w:szCs w:val="24"/>
          <w:lang w:val="en-GB"/>
        </w:rPr>
        <w:t xml:space="preserve"> the ERFP website.</w:t>
      </w:r>
    </w:p>
    <w:p w14:paraId="124F01F3" w14:textId="0EE3177B" w:rsidR="009E32E0" w:rsidRDefault="009E32E0" w:rsidP="000A12D0">
      <w:pPr>
        <w:spacing w:after="0" w:line="240" w:lineRule="auto"/>
        <w:jc w:val="left"/>
        <w:rPr>
          <w:szCs w:val="24"/>
          <w:lang w:val="en-GB"/>
        </w:rPr>
      </w:pPr>
    </w:p>
    <w:p w14:paraId="3E2F7C4B" w14:textId="77777777" w:rsidR="009E32E0" w:rsidRPr="009E32E0" w:rsidRDefault="009E32E0" w:rsidP="009E32E0">
      <w:pPr>
        <w:spacing w:after="0" w:line="240" w:lineRule="auto"/>
        <w:jc w:val="left"/>
        <w:rPr>
          <w:szCs w:val="24"/>
          <w:lang w:val="en-GB"/>
        </w:rPr>
      </w:pPr>
      <w:r w:rsidRPr="009E32E0">
        <w:rPr>
          <w:szCs w:val="24"/>
          <w:lang w:val="en-GB"/>
        </w:rPr>
        <w:t>Description of work:</w:t>
      </w:r>
    </w:p>
    <w:p w14:paraId="390882A1" w14:textId="6CED6817" w:rsidR="009E32E0" w:rsidRDefault="009E32E0" w:rsidP="009E32E0">
      <w:pPr>
        <w:spacing w:after="0" w:line="240" w:lineRule="auto"/>
        <w:jc w:val="left"/>
        <w:rPr>
          <w:szCs w:val="24"/>
          <w:lang w:val="en-GB"/>
        </w:rPr>
      </w:pPr>
      <w:r>
        <w:rPr>
          <w:szCs w:val="24"/>
          <w:lang w:val="en-GB"/>
        </w:rPr>
        <w:t>Year 1:</w:t>
      </w:r>
    </w:p>
    <w:p w14:paraId="6ABF329D" w14:textId="6352E445" w:rsidR="009E32E0" w:rsidRDefault="009E32E0" w:rsidP="006F0AFD">
      <w:pPr>
        <w:pStyle w:val="Listenabsatz"/>
        <w:numPr>
          <w:ilvl w:val="0"/>
          <w:numId w:val="12"/>
        </w:numPr>
        <w:spacing w:after="0" w:line="240" w:lineRule="auto"/>
        <w:jc w:val="left"/>
        <w:rPr>
          <w:szCs w:val="24"/>
          <w:lang w:val="en-GB"/>
        </w:rPr>
      </w:pPr>
      <w:r>
        <w:rPr>
          <w:szCs w:val="24"/>
          <w:lang w:val="en-GB"/>
        </w:rPr>
        <w:t>Collation of relevant publication within the WG</w:t>
      </w:r>
    </w:p>
    <w:p w14:paraId="7E0C09C6" w14:textId="13EBDB54" w:rsidR="009E32E0" w:rsidRDefault="009E32E0" w:rsidP="006F0AFD">
      <w:pPr>
        <w:pStyle w:val="Listenabsatz"/>
        <w:numPr>
          <w:ilvl w:val="0"/>
          <w:numId w:val="12"/>
        </w:numPr>
        <w:spacing w:after="0" w:line="240" w:lineRule="auto"/>
        <w:jc w:val="left"/>
        <w:rPr>
          <w:szCs w:val="24"/>
          <w:lang w:val="en-GB"/>
        </w:rPr>
      </w:pPr>
      <w:r>
        <w:rPr>
          <w:szCs w:val="24"/>
          <w:lang w:val="en-GB"/>
        </w:rPr>
        <w:t>Translation of the publications into English by the respective WG member</w:t>
      </w:r>
    </w:p>
    <w:p w14:paraId="5A49E9B3" w14:textId="5A2D3B3F" w:rsidR="009E32E0" w:rsidRDefault="009E32E0" w:rsidP="006F0AFD">
      <w:pPr>
        <w:pStyle w:val="Listenabsatz"/>
        <w:numPr>
          <w:ilvl w:val="0"/>
          <w:numId w:val="12"/>
        </w:numPr>
        <w:spacing w:after="0" w:line="240" w:lineRule="auto"/>
        <w:jc w:val="left"/>
        <w:rPr>
          <w:szCs w:val="24"/>
          <w:lang w:val="en-GB"/>
        </w:rPr>
      </w:pPr>
      <w:r>
        <w:rPr>
          <w:szCs w:val="24"/>
          <w:lang w:val="en-GB"/>
        </w:rPr>
        <w:t>Distribution of the translated publications by the ERFP Website</w:t>
      </w:r>
    </w:p>
    <w:p w14:paraId="1446D899" w14:textId="1E249B2A" w:rsidR="009E32E0" w:rsidRDefault="009E32E0" w:rsidP="009E32E0">
      <w:pPr>
        <w:spacing w:after="0" w:line="240" w:lineRule="auto"/>
        <w:jc w:val="left"/>
        <w:rPr>
          <w:szCs w:val="24"/>
          <w:lang w:val="en-GB"/>
        </w:rPr>
      </w:pPr>
    </w:p>
    <w:p w14:paraId="7D616568" w14:textId="099F2A0D" w:rsidR="009E32E0" w:rsidRDefault="009E32E0" w:rsidP="009E32E0">
      <w:pPr>
        <w:spacing w:after="0" w:line="240" w:lineRule="auto"/>
        <w:jc w:val="left"/>
        <w:rPr>
          <w:szCs w:val="24"/>
          <w:lang w:val="en-GB"/>
        </w:rPr>
      </w:pPr>
      <w:r>
        <w:rPr>
          <w:szCs w:val="24"/>
          <w:lang w:val="en-GB"/>
        </w:rPr>
        <w:t>Following years:</w:t>
      </w:r>
    </w:p>
    <w:p w14:paraId="3A1CE98C" w14:textId="44565D6F" w:rsidR="009E32E0" w:rsidRDefault="009E32E0" w:rsidP="006F0AFD">
      <w:pPr>
        <w:pStyle w:val="Listenabsatz"/>
        <w:numPr>
          <w:ilvl w:val="0"/>
          <w:numId w:val="12"/>
        </w:numPr>
        <w:spacing w:after="0" w:line="240" w:lineRule="auto"/>
        <w:jc w:val="left"/>
        <w:rPr>
          <w:szCs w:val="24"/>
          <w:lang w:val="en-GB"/>
        </w:rPr>
      </w:pPr>
      <w:r>
        <w:rPr>
          <w:szCs w:val="24"/>
          <w:lang w:val="en-GB"/>
        </w:rPr>
        <w:t xml:space="preserve">Updating and addition of relevant publications </w:t>
      </w:r>
    </w:p>
    <w:p w14:paraId="404B405E" w14:textId="42AD9A53" w:rsidR="009E32E0" w:rsidRDefault="009E32E0" w:rsidP="009E32E0">
      <w:pPr>
        <w:spacing w:after="0" w:line="240" w:lineRule="auto"/>
        <w:jc w:val="left"/>
        <w:rPr>
          <w:szCs w:val="24"/>
          <w:lang w:val="en-GB"/>
        </w:rPr>
      </w:pPr>
    </w:p>
    <w:p w14:paraId="19064C67" w14:textId="58788554" w:rsidR="009E32E0" w:rsidRDefault="009E32E0" w:rsidP="009E32E0">
      <w:pPr>
        <w:spacing w:after="0" w:line="240" w:lineRule="auto"/>
        <w:jc w:val="left"/>
        <w:rPr>
          <w:szCs w:val="24"/>
          <w:lang w:val="en-GB"/>
        </w:rPr>
      </w:pPr>
    </w:p>
    <w:p w14:paraId="229FCED8" w14:textId="0C23A59D" w:rsidR="009E32E0" w:rsidRDefault="009E32E0" w:rsidP="009E32E0">
      <w:pPr>
        <w:spacing w:after="0" w:line="240" w:lineRule="auto"/>
        <w:jc w:val="left"/>
        <w:rPr>
          <w:b/>
          <w:i/>
          <w:szCs w:val="24"/>
          <w:lang w:val="en-GB"/>
        </w:rPr>
      </w:pPr>
      <w:r>
        <w:rPr>
          <w:b/>
          <w:i/>
          <w:szCs w:val="24"/>
          <w:lang w:val="en-GB"/>
        </w:rPr>
        <w:lastRenderedPageBreak/>
        <w:t>Task 5: Support of the project GenRes Bridge</w:t>
      </w:r>
    </w:p>
    <w:p w14:paraId="4E953F11" w14:textId="09DFB21E" w:rsidR="009E32E0" w:rsidRDefault="009E32E0" w:rsidP="009E32E0">
      <w:pPr>
        <w:spacing w:after="0" w:line="240" w:lineRule="auto"/>
        <w:jc w:val="left"/>
        <w:rPr>
          <w:b/>
          <w:i/>
          <w:szCs w:val="24"/>
          <w:lang w:val="en-GB"/>
        </w:rPr>
      </w:pPr>
    </w:p>
    <w:p w14:paraId="65C0EECE" w14:textId="2CD8CE60" w:rsidR="009E32E0" w:rsidRDefault="009E32E0" w:rsidP="009E32E0">
      <w:pPr>
        <w:spacing w:after="0" w:line="240" w:lineRule="auto"/>
        <w:jc w:val="left"/>
        <w:rPr>
          <w:szCs w:val="24"/>
          <w:lang w:val="en-GB"/>
        </w:rPr>
      </w:pPr>
      <w:r>
        <w:rPr>
          <w:szCs w:val="24"/>
          <w:lang w:val="en-GB"/>
        </w:rPr>
        <w:t>Background:</w:t>
      </w:r>
    </w:p>
    <w:p w14:paraId="14720441" w14:textId="257F8A0F" w:rsidR="009E32E0" w:rsidRDefault="009E32E0" w:rsidP="009E32E0">
      <w:pPr>
        <w:spacing w:after="0" w:line="240" w:lineRule="auto"/>
        <w:jc w:val="left"/>
        <w:rPr>
          <w:szCs w:val="24"/>
          <w:lang w:val="en-GB"/>
        </w:rPr>
      </w:pPr>
      <w:r>
        <w:rPr>
          <w:szCs w:val="24"/>
          <w:lang w:val="en-GB"/>
        </w:rPr>
        <w:t>ERFP together with ECPGR and EUFORGEN applied successfully for the EU-project GenRes Bridge. The main goals of this p</w:t>
      </w:r>
      <w:r w:rsidR="006F0AFD">
        <w:rPr>
          <w:szCs w:val="24"/>
          <w:lang w:val="en-GB"/>
        </w:rPr>
        <w:t>roject are the development of a European Strategy for Genetic Resources for Food and A</w:t>
      </w:r>
      <w:r>
        <w:rPr>
          <w:szCs w:val="24"/>
          <w:lang w:val="en-GB"/>
        </w:rPr>
        <w:t xml:space="preserve">griculture </w:t>
      </w:r>
      <w:r w:rsidR="006F0AFD">
        <w:rPr>
          <w:szCs w:val="24"/>
          <w:lang w:val="en-GB"/>
        </w:rPr>
        <w:t xml:space="preserve">and the improvement of </w:t>
      </w:r>
      <w:r w:rsidR="006D5E59">
        <w:rPr>
          <w:szCs w:val="24"/>
          <w:lang w:val="en-GB"/>
        </w:rPr>
        <w:t xml:space="preserve">the </w:t>
      </w:r>
      <w:r w:rsidR="006F0AFD">
        <w:rPr>
          <w:szCs w:val="24"/>
          <w:lang w:val="en-GB"/>
        </w:rPr>
        <w:t xml:space="preserve">collaboration between the three networks ECPGR (PGR), ERFP (AnGR) and EUFORGEN (FGR) </w:t>
      </w:r>
      <w:r w:rsidR="006D5E59">
        <w:rPr>
          <w:szCs w:val="24"/>
          <w:lang w:val="en-GB"/>
        </w:rPr>
        <w:t>with</w:t>
      </w:r>
      <w:bookmarkStart w:id="0" w:name="_GoBack"/>
      <w:bookmarkEnd w:id="0"/>
      <w:r w:rsidR="006F0AFD">
        <w:rPr>
          <w:szCs w:val="24"/>
          <w:lang w:val="en-GB"/>
        </w:rPr>
        <w:t xml:space="preserve"> the European Union. The three networks and their bodies shall be intensively involved in this project.</w:t>
      </w:r>
    </w:p>
    <w:p w14:paraId="25CCA5D2" w14:textId="2E11CC74" w:rsidR="006F0AFD" w:rsidRDefault="006F0AFD" w:rsidP="009E32E0">
      <w:pPr>
        <w:spacing w:after="0" w:line="240" w:lineRule="auto"/>
        <w:jc w:val="left"/>
        <w:rPr>
          <w:szCs w:val="24"/>
          <w:lang w:val="en-GB"/>
        </w:rPr>
      </w:pPr>
    </w:p>
    <w:p w14:paraId="7BDD3B81" w14:textId="31C832C4" w:rsidR="006F0AFD" w:rsidRDefault="006F0AFD" w:rsidP="009E32E0">
      <w:pPr>
        <w:spacing w:after="0" w:line="240" w:lineRule="auto"/>
        <w:jc w:val="left"/>
        <w:rPr>
          <w:szCs w:val="24"/>
          <w:lang w:val="en-GB"/>
        </w:rPr>
      </w:pPr>
      <w:r>
        <w:rPr>
          <w:szCs w:val="24"/>
          <w:lang w:val="en-GB"/>
        </w:rPr>
        <w:t>Objectives:</w:t>
      </w:r>
    </w:p>
    <w:p w14:paraId="68505734" w14:textId="4966CD26" w:rsidR="006F0AFD" w:rsidRDefault="006F0AFD" w:rsidP="009E32E0">
      <w:pPr>
        <w:spacing w:after="0" w:line="240" w:lineRule="auto"/>
        <w:jc w:val="left"/>
        <w:rPr>
          <w:szCs w:val="24"/>
          <w:lang w:val="en-GB"/>
        </w:rPr>
      </w:pPr>
      <w:r>
        <w:rPr>
          <w:szCs w:val="24"/>
          <w:lang w:val="en-GB"/>
        </w:rPr>
        <w:t>The objective of the WG is to support “GenRes Bridge” with the expertise of the WG members.</w:t>
      </w:r>
    </w:p>
    <w:p w14:paraId="07D9197A" w14:textId="0108503B" w:rsidR="006F0AFD" w:rsidRDefault="006F0AFD" w:rsidP="009E32E0">
      <w:pPr>
        <w:spacing w:after="0" w:line="240" w:lineRule="auto"/>
        <w:jc w:val="left"/>
        <w:rPr>
          <w:szCs w:val="24"/>
          <w:lang w:val="en-GB"/>
        </w:rPr>
      </w:pPr>
    </w:p>
    <w:p w14:paraId="36FA89F0" w14:textId="4DE2E3A1" w:rsidR="006F0AFD" w:rsidRDefault="006F0AFD" w:rsidP="009E32E0">
      <w:pPr>
        <w:spacing w:after="0" w:line="240" w:lineRule="auto"/>
        <w:jc w:val="left"/>
        <w:rPr>
          <w:szCs w:val="24"/>
          <w:lang w:val="en-GB"/>
        </w:rPr>
      </w:pPr>
      <w:r>
        <w:rPr>
          <w:szCs w:val="24"/>
          <w:lang w:val="en-GB"/>
        </w:rPr>
        <w:t>Description of work:</w:t>
      </w:r>
    </w:p>
    <w:p w14:paraId="14436CFC" w14:textId="4950741D" w:rsidR="006F0AFD" w:rsidRDefault="006F0AFD" w:rsidP="009E32E0">
      <w:pPr>
        <w:spacing w:after="0" w:line="240" w:lineRule="auto"/>
        <w:jc w:val="left"/>
        <w:rPr>
          <w:szCs w:val="24"/>
          <w:lang w:val="en-GB"/>
        </w:rPr>
      </w:pPr>
      <w:r>
        <w:rPr>
          <w:szCs w:val="24"/>
          <w:lang w:val="en-GB"/>
        </w:rPr>
        <w:t>Year 1 to 4:</w:t>
      </w:r>
    </w:p>
    <w:p w14:paraId="2E83551A" w14:textId="61E81F89" w:rsidR="006F0AFD" w:rsidRPr="006F0AFD" w:rsidRDefault="006F0AFD" w:rsidP="006F0AFD">
      <w:pPr>
        <w:pStyle w:val="Listenabsatz"/>
        <w:numPr>
          <w:ilvl w:val="0"/>
          <w:numId w:val="12"/>
        </w:numPr>
        <w:spacing w:after="0" w:line="240" w:lineRule="auto"/>
        <w:jc w:val="left"/>
        <w:rPr>
          <w:szCs w:val="24"/>
          <w:lang w:val="en-GB"/>
        </w:rPr>
      </w:pPr>
      <w:r>
        <w:rPr>
          <w:szCs w:val="24"/>
          <w:lang w:val="en-GB"/>
        </w:rPr>
        <w:t>Support the work of GenRes Bridge on request of the ERFP Secretariat</w:t>
      </w:r>
    </w:p>
    <w:p w14:paraId="20FBF6A4" w14:textId="77777777" w:rsidR="006B46AC" w:rsidRDefault="006B46AC" w:rsidP="006B46AC">
      <w:pPr>
        <w:spacing w:after="0" w:line="240" w:lineRule="auto"/>
        <w:jc w:val="left"/>
        <w:rPr>
          <w:szCs w:val="24"/>
          <w:lang w:val="en-GB"/>
        </w:rPr>
      </w:pPr>
    </w:p>
    <w:p w14:paraId="35EDC359" w14:textId="77777777" w:rsidR="006B46AC" w:rsidRDefault="006B46AC" w:rsidP="006B46AC">
      <w:pPr>
        <w:spacing w:after="0" w:line="240" w:lineRule="auto"/>
        <w:jc w:val="left"/>
        <w:rPr>
          <w:szCs w:val="24"/>
          <w:lang w:val="en-GB"/>
        </w:rPr>
      </w:pPr>
    </w:p>
    <w:p w14:paraId="7BB27EE2" w14:textId="77777777" w:rsidR="006B46AC" w:rsidRPr="006B46AC" w:rsidRDefault="006B46AC" w:rsidP="006B46AC">
      <w:pPr>
        <w:spacing w:after="0" w:line="240" w:lineRule="auto"/>
        <w:jc w:val="left"/>
        <w:rPr>
          <w:szCs w:val="24"/>
          <w:lang w:val="en-GB"/>
        </w:rPr>
      </w:pPr>
    </w:p>
    <w:p w14:paraId="36A346BA" w14:textId="77777777" w:rsidR="006B46AC" w:rsidRPr="00BF6A42" w:rsidRDefault="006B46AC" w:rsidP="00B90E20">
      <w:pPr>
        <w:spacing w:after="0" w:line="240" w:lineRule="auto"/>
        <w:jc w:val="left"/>
        <w:rPr>
          <w:sz w:val="2"/>
          <w:szCs w:val="2"/>
          <w:highlight w:val="green"/>
          <w:lang w:val="en-GB"/>
        </w:rPr>
      </w:pPr>
    </w:p>
    <w:sectPr w:rsidR="006B46AC" w:rsidRPr="00BF6A42" w:rsidSect="00E11D3E">
      <w:headerReference w:type="default" r:id="rId12"/>
      <w:footerReference w:type="default" r:id="rId13"/>
      <w:pgSz w:w="11906" w:h="16838"/>
      <w:pgMar w:top="1100" w:right="1418" w:bottom="1418" w:left="1304" w:header="568" w:footer="5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DE163C" w14:textId="77777777" w:rsidR="005731FC" w:rsidRDefault="005731FC" w:rsidP="00A36F79">
      <w:r>
        <w:separator/>
      </w:r>
    </w:p>
  </w:endnote>
  <w:endnote w:type="continuationSeparator" w:id="0">
    <w:p w14:paraId="6B90F9F4" w14:textId="77777777" w:rsidR="005731FC" w:rsidRDefault="005731FC" w:rsidP="00A36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EF17EA" w14:textId="65A5FB7F" w:rsidR="002B074A" w:rsidRPr="00F33261" w:rsidRDefault="002B074A" w:rsidP="00F33261">
    <w:pPr>
      <w:pStyle w:val="Fuzeile"/>
      <w:jc w:val="right"/>
      <w:rPr>
        <w:sz w:val="20"/>
      </w:rPr>
    </w:pPr>
    <w:r w:rsidRPr="00F33261">
      <w:rPr>
        <w:sz w:val="20"/>
      </w:rPr>
      <w:t xml:space="preserve">p. </w:t>
    </w:r>
    <w:r w:rsidR="00833483">
      <w:rPr>
        <w:sz w:val="20"/>
      </w:rPr>
      <w:fldChar w:fldCharType="begin"/>
    </w:r>
    <w:r>
      <w:rPr>
        <w:sz w:val="20"/>
      </w:rPr>
      <w:instrText xml:space="preserve"> PAGE   \* MERGEFORMAT </w:instrText>
    </w:r>
    <w:r w:rsidR="00833483">
      <w:rPr>
        <w:sz w:val="20"/>
      </w:rPr>
      <w:fldChar w:fldCharType="separate"/>
    </w:r>
    <w:r w:rsidR="006D5E59">
      <w:rPr>
        <w:noProof/>
        <w:sz w:val="20"/>
      </w:rPr>
      <w:t>6</w:t>
    </w:r>
    <w:r w:rsidR="00833483">
      <w:rPr>
        <w:sz w:val="20"/>
      </w:rPr>
      <w:fldChar w:fldCharType="end"/>
    </w:r>
    <w:r w:rsidRPr="00F33261">
      <w:rPr>
        <w:sz w:val="20"/>
      </w:rPr>
      <w:t>/</w:t>
    </w:r>
    <w:r w:rsidR="006D5E59">
      <w:fldChar w:fldCharType="begin"/>
    </w:r>
    <w:r w:rsidR="006D5E59">
      <w:instrText xml:space="preserve"> NUMPAGES   \* MERGEFORMAT </w:instrText>
    </w:r>
    <w:r w:rsidR="006D5E59">
      <w:fldChar w:fldCharType="separate"/>
    </w:r>
    <w:r w:rsidR="006D5E59" w:rsidRPr="006D5E59">
      <w:rPr>
        <w:noProof/>
        <w:sz w:val="20"/>
      </w:rPr>
      <w:t>6</w:t>
    </w:r>
    <w:r w:rsidR="006D5E59">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96D45C" w14:textId="77777777" w:rsidR="005731FC" w:rsidRDefault="005731FC" w:rsidP="00A36F79">
      <w:r>
        <w:separator/>
      </w:r>
    </w:p>
  </w:footnote>
  <w:footnote w:type="continuationSeparator" w:id="0">
    <w:p w14:paraId="292646B3" w14:textId="77777777" w:rsidR="005731FC" w:rsidRDefault="005731FC" w:rsidP="00A36F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C14BF" w14:textId="77777777" w:rsidR="002B074A" w:rsidRPr="007F79A6" w:rsidRDefault="007F79A6" w:rsidP="007F79A6">
    <w:pPr>
      <w:pStyle w:val="Kopfzeile"/>
      <w:pBdr>
        <w:bottom w:val="single" w:sz="4" w:space="11" w:color="auto"/>
      </w:pBdr>
      <w:tabs>
        <w:tab w:val="left" w:pos="6540"/>
      </w:tabs>
      <w:rPr>
        <w:lang w:val="en-GB"/>
      </w:rPr>
    </w:pPr>
    <w:r w:rsidRPr="004D35A9">
      <w:rPr>
        <w:lang w:val="en-GB"/>
      </w:rPr>
      <w:t xml:space="preserve">European Regional Focal Point for Animal Genetic Resources (ERFP) </w:t>
    </w:r>
    <w:r w:rsidRPr="004D35A9">
      <w:rPr>
        <w:lang w:val="en-GB"/>
      </w:rPr>
      <w:tab/>
    </w:r>
    <w:r>
      <w:rPr>
        <w:noProof/>
        <w:lang w:val="de-DE" w:eastAsia="de-DE"/>
      </w:rPr>
      <w:drawing>
        <wp:inline distT="0" distB="0" distL="0" distR="0" wp14:anchorId="33F59CB7" wp14:editId="7089D74E">
          <wp:extent cx="1121620" cy="79375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179970" cy="83504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41255"/>
    <w:multiLevelType w:val="hybridMultilevel"/>
    <w:tmpl w:val="D5EA0956"/>
    <w:lvl w:ilvl="0" w:tplc="053C193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36D108B"/>
    <w:multiLevelType w:val="hybridMultilevel"/>
    <w:tmpl w:val="1E84FEC2"/>
    <w:lvl w:ilvl="0" w:tplc="053C193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94267A7"/>
    <w:multiLevelType w:val="hybridMultilevel"/>
    <w:tmpl w:val="5F36FD6C"/>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A7B3303"/>
    <w:multiLevelType w:val="hybridMultilevel"/>
    <w:tmpl w:val="58F88AB2"/>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 w15:restartNumberingAfterBreak="0">
    <w:nsid w:val="154B0E68"/>
    <w:multiLevelType w:val="hybridMultilevel"/>
    <w:tmpl w:val="9BFED0FC"/>
    <w:lvl w:ilvl="0" w:tplc="11B0F95E">
      <w:start w:val="1"/>
      <w:numFmt w:val="bullet"/>
      <w:pStyle w:val="Tabelle2"/>
      <w:lvlText w:val=""/>
      <w:lvlJc w:val="left"/>
      <w:pPr>
        <w:ind w:left="890" w:hanging="360"/>
      </w:pPr>
      <w:rPr>
        <w:rFonts w:ascii="Symbol" w:hAnsi="Symbol" w:hint="default"/>
      </w:rPr>
    </w:lvl>
    <w:lvl w:ilvl="1" w:tplc="04070003" w:tentative="1">
      <w:start w:val="1"/>
      <w:numFmt w:val="bullet"/>
      <w:lvlText w:val="o"/>
      <w:lvlJc w:val="left"/>
      <w:pPr>
        <w:ind w:left="1610" w:hanging="360"/>
      </w:pPr>
      <w:rPr>
        <w:rFonts w:ascii="Courier New" w:hAnsi="Courier New" w:cs="Courier New" w:hint="default"/>
      </w:rPr>
    </w:lvl>
    <w:lvl w:ilvl="2" w:tplc="04070005" w:tentative="1">
      <w:start w:val="1"/>
      <w:numFmt w:val="bullet"/>
      <w:lvlText w:val=""/>
      <w:lvlJc w:val="left"/>
      <w:pPr>
        <w:ind w:left="2330" w:hanging="360"/>
      </w:pPr>
      <w:rPr>
        <w:rFonts w:ascii="Wingdings" w:hAnsi="Wingdings" w:hint="default"/>
      </w:rPr>
    </w:lvl>
    <w:lvl w:ilvl="3" w:tplc="04070001" w:tentative="1">
      <w:start w:val="1"/>
      <w:numFmt w:val="bullet"/>
      <w:lvlText w:val=""/>
      <w:lvlJc w:val="left"/>
      <w:pPr>
        <w:ind w:left="3050" w:hanging="360"/>
      </w:pPr>
      <w:rPr>
        <w:rFonts w:ascii="Symbol" w:hAnsi="Symbol" w:hint="default"/>
      </w:rPr>
    </w:lvl>
    <w:lvl w:ilvl="4" w:tplc="04070003" w:tentative="1">
      <w:start w:val="1"/>
      <w:numFmt w:val="bullet"/>
      <w:lvlText w:val="o"/>
      <w:lvlJc w:val="left"/>
      <w:pPr>
        <w:ind w:left="3770" w:hanging="360"/>
      </w:pPr>
      <w:rPr>
        <w:rFonts w:ascii="Courier New" w:hAnsi="Courier New" w:cs="Courier New" w:hint="default"/>
      </w:rPr>
    </w:lvl>
    <w:lvl w:ilvl="5" w:tplc="04070005" w:tentative="1">
      <w:start w:val="1"/>
      <w:numFmt w:val="bullet"/>
      <w:lvlText w:val=""/>
      <w:lvlJc w:val="left"/>
      <w:pPr>
        <w:ind w:left="4490" w:hanging="360"/>
      </w:pPr>
      <w:rPr>
        <w:rFonts w:ascii="Wingdings" w:hAnsi="Wingdings" w:hint="default"/>
      </w:rPr>
    </w:lvl>
    <w:lvl w:ilvl="6" w:tplc="04070001" w:tentative="1">
      <w:start w:val="1"/>
      <w:numFmt w:val="bullet"/>
      <w:lvlText w:val=""/>
      <w:lvlJc w:val="left"/>
      <w:pPr>
        <w:ind w:left="5210" w:hanging="360"/>
      </w:pPr>
      <w:rPr>
        <w:rFonts w:ascii="Symbol" w:hAnsi="Symbol" w:hint="default"/>
      </w:rPr>
    </w:lvl>
    <w:lvl w:ilvl="7" w:tplc="04070003" w:tentative="1">
      <w:start w:val="1"/>
      <w:numFmt w:val="bullet"/>
      <w:lvlText w:val="o"/>
      <w:lvlJc w:val="left"/>
      <w:pPr>
        <w:ind w:left="5930" w:hanging="360"/>
      </w:pPr>
      <w:rPr>
        <w:rFonts w:ascii="Courier New" w:hAnsi="Courier New" w:cs="Courier New" w:hint="default"/>
      </w:rPr>
    </w:lvl>
    <w:lvl w:ilvl="8" w:tplc="04070005" w:tentative="1">
      <w:start w:val="1"/>
      <w:numFmt w:val="bullet"/>
      <w:lvlText w:val=""/>
      <w:lvlJc w:val="left"/>
      <w:pPr>
        <w:ind w:left="6650" w:hanging="360"/>
      </w:pPr>
      <w:rPr>
        <w:rFonts w:ascii="Wingdings" w:hAnsi="Wingdings" w:hint="default"/>
      </w:rPr>
    </w:lvl>
  </w:abstractNum>
  <w:abstractNum w:abstractNumId="5" w15:restartNumberingAfterBreak="0">
    <w:nsid w:val="220D7A84"/>
    <w:multiLevelType w:val="hybridMultilevel"/>
    <w:tmpl w:val="C8D08898"/>
    <w:lvl w:ilvl="0" w:tplc="37F4F3BE">
      <w:start w:val="1"/>
      <w:numFmt w:val="decimal"/>
      <w:pStyle w:val="berschrift1"/>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5975C3A"/>
    <w:multiLevelType w:val="hybridMultilevel"/>
    <w:tmpl w:val="B8E6C5C4"/>
    <w:lvl w:ilvl="0" w:tplc="053C193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D641ACB"/>
    <w:multiLevelType w:val="hybridMultilevel"/>
    <w:tmpl w:val="027A7B9C"/>
    <w:lvl w:ilvl="0" w:tplc="0407000B">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8" w15:restartNumberingAfterBreak="0">
    <w:nsid w:val="431967E6"/>
    <w:multiLevelType w:val="hybridMultilevel"/>
    <w:tmpl w:val="591E3E14"/>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9" w15:restartNumberingAfterBreak="0">
    <w:nsid w:val="55294189"/>
    <w:multiLevelType w:val="hybridMultilevel"/>
    <w:tmpl w:val="ABC8A548"/>
    <w:lvl w:ilvl="0" w:tplc="053C193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4E24686"/>
    <w:multiLevelType w:val="hybridMultilevel"/>
    <w:tmpl w:val="7C9856F4"/>
    <w:lvl w:ilvl="0" w:tplc="053C193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5157827"/>
    <w:multiLevelType w:val="hybridMultilevel"/>
    <w:tmpl w:val="7812CF80"/>
    <w:lvl w:ilvl="0" w:tplc="053C1938">
      <w:numFmt w:val="bullet"/>
      <w:lvlText w:val="-"/>
      <w:lvlJc w:val="left"/>
      <w:pPr>
        <w:ind w:left="720" w:hanging="360"/>
      </w:pPr>
      <w:rPr>
        <w:rFonts w:ascii="Calibri" w:eastAsiaTheme="minorHAnsi" w:hAnsi="Calibri" w:cs="Calibri" w:hint="default"/>
      </w:rPr>
    </w:lvl>
    <w:lvl w:ilvl="1" w:tplc="1E4A5A34">
      <w:numFmt w:val="bullet"/>
      <w:lvlText w:val="•"/>
      <w:lvlJc w:val="left"/>
      <w:pPr>
        <w:ind w:left="1785" w:hanging="705"/>
      </w:pPr>
      <w:rPr>
        <w:rFonts w:ascii="Times New Roman" w:eastAsiaTheme="minorHAnsi" w:hAnsi="Times New Roman" w:cs="Times New Roman"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6"/>
  </w:num>
  <w:num w:numId="4">
    <w:abstractNumId w:val="10"/>
  </w:num>
  <w:num w:numId="5">
    <w:abstractNumId w:val="2"/>
  </w:num>
  <w:num w:numId="6">
    <w:abstractNumId w:val="11"/>
  </w:num>
  <w:num w:numId="7">
    <w:abstractNumId w:val="8"/>
  </w:num>
  <w:num w:numId="8">
    <w:abstractNumId w:val="7"/>
  </w:num>
  <w:num w:numId="9">
    <w:abstractNumId w:val="3"/>
  </w:num>
  <w:num w:numId="10">
    <w:abstractNumId w:val="0"/>
  </w:num>
  <w:num w:numId="11">
    <w:abstractNumId w:val="1"/>
  </w:num>
  <w:num w:numId="12">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2"/>
  </w:compat>
  <w:rsids>
    <w:rsidRoot w:val="00CE1971"/>
    <w:rsid w:val="00000079"/>
    <w:rsid w:val="00001A17"/>
    <w:rsid w:val="000024D5"/>
    <w:rsid w:val="000025F7"/>
    <w:rsid w:val="00002AA2"/>
    <w:rsid w:val="000032AC"/>
    <w:rsid w:val="000042FC"/>
    <w:rsid w:val="00004C47"/>
    <w:rsid w:val="000052C1"/>
    <w:rsid w:val="00005424"/>
    <w:rsid w:val="000057C7"/>
    <w:rsid w:val="00005AAA"/>
    <w:rsid w:val="00005AE2"/>
    <w:rsid w:val="00006405"/>
    <w:rsid w:val="000064C3"/>
    <w:rsid w:val="00006BAD"/>
    <w:rsid w:val="00007F40"/>
    <w:rsid w:val="00010759"/>
    <w:rsid w:val="00010CBF"/>
    <w:rsid w:val="00011518"/>
    <w:rsid w:val="0001161F"/>
    <w:rsid w:val="00011B9E"/>
    <w:rsid w:val="00011DB8"/>
    <w:rsid w:val="000129AF"/>
    <w:rsid w:val="00012E9B"/>
    <w:rsid w:val="00013279"/>
    <w:rsid w:val="00014C50"/>
    <w:rsid w:val="00014F63"/>
    <w:rsid w:val="00016651"/>
    <w:rsid w:val="00020224"/>
    <w:rsid w:val="000206C9"/>
    <w:rsid w:val="00020EA4"/>
    <w:rsid w:val="00021210"/>
    <w:rsid w:val="000227D6"/>
    <w:rsid w:val="00022AF0"/>
    <w:rsid w:val="00022EA4"/>
    <w:rsid w:val="0002348F"/>
    <w:rsid w:val="000241FA"/>
    <w:rsid w:val="00024F9A"/>
    <w:rsid w:val="00025BD1"/>
    <w:rsid w:val="00025CE2"/>
    <w:rsid w:val="0002678B"/>
    <w:rsid w:val="00027264"/>
    <w:rsid w:val="00027508"/>
    <w:rsid w:val="00027B1F"/>
    <w:rsid w:val="000307D6"/>
    <w:rsid w:val="00031914"/>
    <w:rsid w:val="0003193C"/>
    <w:rsid w:val="00031A29"/>
    <w:rsid w:val="00032FCA"/>
    <w:rsid w:val="00033561"/>
    <w:rsid w:val="00033FEF"/>
    <w:rsid w:val="000348E7"/>
    <w:rsid w:val="00036AD0"/>
    <w:rsid w:val="0003776B"/>
    <w:rsid w:val="00037EB6"/>
    <w:rsid w:val="000416E4"/>
    <w:rsid w:val="00041E65"/>
    <w:rsid w:val="00042056"/>
    <w:rsid w:val="0004431D"/>
    <w:rsid w:val="00044688"/>
    <w:rsid w:val="000446E8"/>
    <w:rsid w:val="00044C3F"/>
    <w:rsid w:val="00046CE7"/>
    <w:rsid w:val="00050044"/>
    <w:rsid w:val="00051090"/>
    <w:rsid w:val="00052558"/>
    <w:rsid w:val="00052671"/>
    <w:rsid w:val="00052C3C"/>
    <w:rsid w:val="000534E3"/>
    <w:rsid w:val="000535FD"/>
    <w:rsid w:val="0005384C"/>
    <w:rsid w:val="00053AB1"/>
    <w:rsid w:val="00054274"/>
    <w:rsid w:val="00055162"/>
    <w:rsid w:val="000560AE"/>
    <w:rsid w:val="00056148"/>
    <w:rsid w:val="00056CBB"/>
    <w:rsid w:val="00056FE1"/>
    <w:rsid w:val="00057F99"/>
    <w:rsid w:val="0006008A"/>
    <w:rsid w:val="0006198F"/>
    <w:rsid w:val="000627F4"/>
    <w:rsid w:val="000633E7"/>
    <w:rsid w:val="000640D7"/>
    <w:rsid w:val="0006597F"/>
    <w:rsid w:val="00066A94"/>
    <w:rsid w:val="0006786F"/>
    <w:rsid w:val="00070193"/>
    <w:rsid w:val="000701AB"/>
    <w:rsid w:val="000708C3"/>
    <w:rsid w:val="00071299"/>
    <w:rsid w:val="00071BBD"/>
    <w:rsid w:val="0007205C"/>
    <w:rsid w:val="000723E8"/>
    <w:rsid w:val="00073704"/>
    <w:rsid w:val="000741E0"/>
    <w:rsid w:val="000744A0"/>
    <w:rsid w:val="000763EB"/>
    <w:rsid w:val="000767BB"/>
    <w:rsid w:val="00076B08"/>
    <w:rsid w:val="00080D8D"/>
    <w:rsid w:val="00081C1F"/>
    <w:rsid w:val="0008263D"/>
    <w:rsid w:val="000829CA"/>
    <w:rsid w:val="00082A57"/>
    <w:rsid w:val="00083B73"/>
    <w:rsid w:val="00085A04"/>
    <w:rsid w:val="00086595"/>
    <w:rsid w:val="00087C6A"/>
    <w:rsid w:val="0009030D"/>
    <w:rsid w:val="00090A53"/>
    <w:rsid w:val="00091811"/>
    <w:rsid w:val="000926ED"/>
    <w:rsid w:val="00093211"/>
    <w:rsid w:val="000932E0"/>
    <w:rsid w:val="00093CD8"/>
    <w:rsid w:val="00093EDF"/>
    <w:rsid w:val="00094346"/>
    <w:rsid w:val="000947C2"/>
    <w:rsid w:val="000947EF"/>
    <w:rsid w:val="00094FA3"/>
    <w:rsid w:val="00096402"/>
    <w:rsid w:val="00096B4C"/>
    <w:rsid w:val="000972BE"/>
    <w:rsid w:val="00097A01"/>
    <w:rsid w:val="00097CB2"/>
    <w:rsid w:val="000A0652"/>
    <w:rsid w:val="000A1144"/>
    <w:rsid w:val="000A12D0"/>
    <w:rsid w:val="000A1836"/>
    <w:rsid w:val="000A20D1"/>
    <w:rsid w:val="000A2C21"/>
    <w:rsid w:val="000A31CA"/>
    <w:rsid w:val="000A3C54"/>
    <w:rsid w:val="000A51F3"/>
    <w:rsid w:val="000A53E8"/>
    <w:rsid w:val="000A63DF"/>
    <w:rsid w:val="000A6F88"/>
    <w:rsid w:val="000A726C"/>
    <w:rsid w:val="000B19CE"/>
    <w:rsid w:val="000B1C07"/>
    <w:rsid w:val="000B1E13"/>
    <w:rsid w:val="000B23EE"/>
    <w:rsid w:val="000B2ED5"/>
    <w:rsid w:val="000B3BB7"/>
    <w:rsid w:val="000B3FDD"/>
    <w:rsid w:val="000B4357"/>
    <w:rsid w:val="000B4431"/>
    <w:rsid w:val="000B4873"/>
    <w:rsid w:val="000B4C83"/>
    <w:rsid w:val="000B4D18"/>
    <w:rsid w:val="000B525D"/>
    <w:rsid w:val="000B5B56"/>
    <w:rsid w:val="000B5B7E"/>
    <w:rsid w:val="000B6AAB"/>
    <w:rsid w:val="000B75C1"/>
    <w:rsid w:val="000C07FD"/>
    <w:rsid w:val="000C0986"/>
    <w:rsid w:val="000C0CDD"/>
    <w:rsid w:val="000C1987"/>
    <w:rsid w:val="000C1997"/>
    <w:rsid w:val="000C353C"/>
    <w:rsid w:val="000C56C3"/>
    <w:rsid w:val="000C5A44"/>
    <w:rsid w:val="000C614C"/>
    <w:rsid w:val="000C6424"/>
    <w:rsid w:val="000C6570"/>
    <w:rsid w:val="000C680B"/>
    <w:rsid w:val="000D07AD"/>
    <w:rsid w:val="000D1F63"/>
    <w:rsid w:val="000D1F9F"/>
    <w:rsid w:val="000D216C"/>
    <w:rsid w:val="000D2636"/>
    <w:rsid w:val="000D337E"/>
    <w:rsid w:val="000D3C96"/>
    <w:rsid w:val="000D5553"/>
    <w:rsid w:val="000D56A9"/>
    <w:rsid w:val="000D56D4"/>
    <w:rsid w:val="000D7315"/>
    <w:rsid w:val="000D75EA"/>
    <w:rsid w:val="000E046C"/>
    <w:rsid w:val="000E0F36"/>
    <w:rsid w:val="000E1ABA"/>
    <w:rsid w:val="000E2C83"/>
    <w:rsid w:val="000E2CD6"/>
    <w:rsid w:val="000E39F1"/>
    <w:rsid w:val="000E4C7E"/>
    <w:rsid w:val="000E4DC8"/>
    <w:rsid w:val="000E4F98"/>
    <w:rsid w:val="000E51AB"/>
    <w:rsid w:val="000E6441"/>
    <w:rsid w:val="000E679E"/>
    <w:rsid w:val="000E6924"/>
    <w:rsid w:val="000E743A"/>
    <w:rsid w:val="000E7B2B"/>
    <w:rsid w:val="000F1DAF"/>
    <w:rsid w:val="000F20EE"/>
    <w:rsid w:val="000F40E5"/>
    <w:rsid w:val="000F564A"/>
    <w:rsid w:val="000F5873"/>
    <w:rsid w:val="000F7B9A"/>
    <w:rsid w:val="000F7C3D"/>
    <w:rsid w:val="00100AC5"/>
    <w:rsid w:val="00100CF4"/>
    <w:rsid w:val="00102C41"/>
    <w:rsid w:val="001056C3"/>
    <w:rsid w:val="001057B0"/>
    <w:rsid w:val="00106E97"/>
    <w:rsid w:val="00110539"/>
    <w:rsid w:val="00110B99"/>
    <w:rsid w:val="00110F54"/>
    <w:rsid w:val="00110FD4"/>
    <w:rsid w:val="00112EE0"/>
    <w:rsid w:val="00112F4B"/>
    <w:rsid w:val="00113EBE"/>
    <w:rsid w:val="00114002"/>
    <w:rsid w:val="00114985"/>
    <w:rsid w:val="00114AD0"/>
    <w:rsid w:val="00115CE0"/>
    <w:rsid w:val="00117362"/>
    <w:rsid w:val="001201ED"/>
    <w:rsid w:val="00120353"/>
    <w:rsid w:val="001226F6"/>
    <w:rsid w:val="001234B0"/>
    <w:rsid w:val="001239D6"/>
    <w:rsid w:val="0012437A"/>
    <w:rsid w:val="001243DF"/>
    <w:rsid w:val="00130315"/>
    <w:rsid w:val="00130F25"/>
    <w:rsid w:val="0013100A"/>
    <w:rsid w:val="00131454"/>
    <w:rsid w:val="0013307D"/>
    <w:rsid w:val="0013368D"/>
    <w:rsid w:val="00134278"/>
    <w:rsid w:val="00134547"/>
    <w:rsid w:val="0013473E"/>
    <w:rsid w:val="0013545C"/>
    <w:rsid w:val="00135725"/>
    <w:rsid w:val="00135E78"/>
    <w:rsid w:val="00135E8F"/>
    <w:rsid w:val="00135FB2"/>
    <w:rsid w:val="001368F6"/>
    <w:rsid w:val="001369D9"/>
    <w:rsid w:val="00136CCD"/>
    <w:rsid w:val="001410AB"/>
    <w:rsid w:val="001414D8"/>
    <w:rsid w:val="00141A87"/>
    <w:rsid w:val="00142994"/>
    <w:rsid w:val="00142A96"/>
    <w:rsid w:val="00142F6C"/>
    <w:rsid w:val="00145242"/>
    <w:rsid w:val="00145523"/>
    <w:rsid w:val="00147C70"/>
    <w:rsid w:val="0015009F"/>
    <w:rsid w:val="001509FE"/>
    <w:rsid w:val="00150FEF"/>
    <w:rsid w:val="0015185B"/>
    <w:rsid w:val="00151B66"/>
    <w:rsid w:val="00152396"/>
    <w:rsid w:val="00154799"/>
    <w:rsid w:val="00156543"/>
    <w:rsid w:val="0015716C"/>
    <w:rsid w:val="00160BD0"/>
    <w:rsid w:val="00160E2C"/>
    <w:rsid w:val="00161A8F"/>
    <w:rsid w:val="0016250A"/>
    <w:rsid w:val="00162B63"/>
    <w:rsid w:val="00163A2C"/>
    <w:rsid w:val="00163B09"/>
    <w:rsid w:val="00163C0D"/>
    <w:rsid w:val="001664A3"/>
    <w:rsid w:val="00170F74"/>
    <w:rsid w:val="00171FA3"/>
    <w:rsid w:val="00172097"/>
    <w:rsid w:val="0017290D"/>
    <w:rsid w:val="0017350A"/>
    <w:rsid w:val="00173745"/>
    <w:rsid w:val="001745D8"/>
    <w:rsid w:val="00174EAA"/>
    <w:rsid w:val="0017641B"/>
    <w:rsid w:val="00177750"/>
    <w:rsid w:val="00177C79"/>
    <w:rsid w:val="00180063"/>
    <w:rsid w:val="001801DC"/>
    <w:rsid w:val="001820FE"/>
    <w:rsid w:val="001823CD"/>
    <w:rsid w:val="00182972"/>
    <w:rsid w:val="001832D1"/>
    <w:rsid w:val="00183B98"/>
    <w:rsid w:val="00184046"/>
    <w:rsid w:val="00184484"/>
    <w:rsid w:val="00184788"/>
    <w:rsid w:val="001854FD"/>
    <w:rsid w:val="00185B2D"/>
    <w:rsid w:val="00186ABB"/>
    <w:rsid w:val="00186B2D"/>
    <w:rsid w:val="00186B4A"/>
    <w:rsid w:val="001907F1"/>
    <w:rsid w:val="00191032"/>
    <w:rsid w:val="001919EB"/>
    <w:rsid w:val="00191EFE"/>
    <w:rsid w:val="00192659"/>
    <w:rsid w:val="00193575"/>
    <w:rsid w:val="0019423C"/>
    <w:rsid w:val="001947EA"/>
    <w:rsid w:val="001948A7"/>
    <w:rsid w:val="001969FE"/>
    <w:rsid w:val="001971A9"/>
    <w:rsid w:val="001A0E36"/>
    <w:rsid w:val="001A2771"/>
    <w:rsid w:val="001A2F58"/>
    <w:rsid w:val="001A3449"/>
    <w:rsid w:val="001A36C3"/>
    <w:rsid w:val="001A37E2"/>
    <w:rsid w:val="001A3D1D"/>
    <w:rsid w:val="001A53F3"/>
    <w:rsid w:val="001A5DF8"/>
    <w:rsid w:val="001A613C"/>
    <w:rsid w:val="001A7682"/>
    <w:rsid w:val="001B2288"/>
    <w:rsid w:val="001B3A3D"/>
    <w:rsid w:val="001B3D6E"/>
    <w:rsid w:val="001B4E2A"/>
    <w:rsid w:val="001B57CB"/>
    <w:rsid w:val="001B59FA"/>
    <w:rsid w:val="001B5A22"/>
    <w:rsid w:val="001B5C44"/>
    <w:rsid w:val="001B61F7"/>
    <w:rsid w:val="001B6982"/>
    <w:rsid w:val="001B72ED"/>
    <w:rsid w:val="001B7C01"/>
    <w:rsid w:val="001B7FA7"/>
    <w:rsid w:val="001C1BEE"/>
    <w:rsid w:val="001C1FC1"/>
    <w:rsid w:val="001C2349"/>
    <w:rsid w:val="001C24DC"/>
    <w:rsid w:val="001C2CEF"/>
    <w:rsid w:val="001C32B0"/>
    <w:rsid w:val="001C38D3"/>
    <w:rsid w:val="001C7AA4"/>
    <w:rsid w:val="001D1A6D"/>
    <w:rsid w:val="001D1B7C"/>
    <w:rsid w:val="001D1E74"/>
    <w:rsid w:val="001D23AB"/>
    <w:rsid w:val="001D3B10"/>
    <w:rsid w:val="001D4417"/>
    <w:rsid w:val="001D4EA1"/>
    <w:rsid w:val="001D52F0"/>
    <w:rsid w:val="001D5FDD"/>
    <w:rsid w:val="001D6FCA"/>
    <w:rsid w:val="001D77B0"/>
    <w:rsid w:val="001E0C66"/>
    <w:rsid w:val="001E1096"/>
    <w:rsid w:val="001E155A"/>
    <w:rsid w:val="001E1AA1"/>
    <w:rsid w:val="001E1F95"/>
    <w:rsid w:val="001E2587"/>
    <w:rsid w:val="001E266C"/>
    <w:rsid w:val="001E2FBD"/>
    <w:rsid w:val="001E32F1"/>
    <w:rsid w:val="001E38AD"/>
    <w:rsid w:val="001E45B2"/>
    <w:rsid w:val="001E4D15"/>
    <w:rsid w:val="001E5A78"/>
    <w:rsid w:val="001E5C90"/>
    <w:rsid w:val="001E7E8F"/>
    <w:rsid w:val="001F0F9B"/>
    <w:rsid w:val="001F141A"/>
    <w:rsid w:val="001F2E50"/>
    <w:rsid w:val="001F2F95"/>
    <w:rsid w:val="001F3968"/>
    <w:rsid w:val="001F3BE2"/>
    <w:rsid w:val="001F4A74"/>
    <w:rsid w:val="001F5002"/>
    <w:rsid w:val="001F6037"/>
    <w:rsid w:val="001F6099"/>
    <w:rsid w:val="001F6989"/>
    <w:rsid w:val="001F6C38"/>
    <w:rsid w:val="001F704E"/>
    <w:rsid w:val="001F73AF"/>
    <w:rsid w:val="001F7A73"/>
    <w:rsid w:val="001F7BB7"/>
    <w:rsid w:val="00200047"/>
    <w:rsid w:val="00200B19"/>
    <w:rsid w:val="00200CE8"/>
    <w:rsid w:val="00201895"/>
    <w:rsid w:val="00201BEF"/>
    <w:rsid w:val="0020240C"/>
    <w:rsid w:val="0020266B"/>
    <w:rsid w:val="00202F88"/>
    <w:rsid w:val="002040F7"/>
    <w:rsid w:val="0020443F"/>
    <w:rsid w:val="00204DA5"/>
    <w:rsid w:val="00205220"/>
    <w:rsid w:val="00205DB3"/>
    <w:rsid w:val="002074A1"/>
    <w:rsid w:val="0021013E"/>
    <w:rsid w:val="002101CD"/>
    <w:rsid w:val="0021043F"/>
    <w:rsid w:val="002105F9"/>
    <w:rsid w:val="002108CF"/>
    <w:rsid w:val="00210B7A"/>
    <w:rsid w:val="00211E9B"/>
    <w:rsid w:val="00214E85"/>
    <w:rsid w:val="0021574E"/>
    <w:rsid w:val="00215E0D"/>
    <w:rsid w:val="0022049B"/>
    <w:rsid w:val="00220947"/>
    <w:rsid w:val="00221AFB"/>
    <w:rsid w:val="002221A7"/>
    <w:rsid w:val="00222D53"/>
    <w:rsid w:val="00225383"/>
    <w:rsid w:val="00225787"/>
    <w:rsid w:val="002268DC"/>
    <w:rsid w:val="00227809"/>
    <w:rsid w:val="00227EE2"/>
    <w:rsid w:val="0023068A"/>
    <w:rsid w:val="002309B6"/>
    <w:rsid w:val="00230C32"/>
    <w:rsid w:val="00230F79"/>
    <w:rsid w:val="00231E10"/>
    <w:rsid w:val="0023242F"/>
    <w:rsid w:val="002324FD"/>
    <w:rsid w:val="002327BB"/>
    <w:rsid w:val="00232CBF"/>
    <w:rsid w:val="00234451"/>
    <w:rsid w:val="00235823"/>
    <w:rsid w:val="00236195"/>
    <w:rsid w:val="00237924"/>
    <w:rsid w:val="002379E3"/>
    <w:rsid w:val="00240B3A"/>
    <w:rsid w:val="00240D67"/>
    <w:rsid w:val="00242931"/>
    <w:rsid w:val="00242D19"/>
    <w:rsid w:val="00243322"/>
    <w:rsid w:val="002436CC"/>
    <w:rsid w:val="0024443D"/>
    <w:rsid w:val="00244501"/>
    <w:rsid w:val="00244B0B"/>
    <w:rsid w:val="00244B76"/>
    <w:rsid w:val="00244C02"/>
    <w:rsid w:val="0024526A"/>
    <w:rsid w:val="0024546E"/>
    <w:rsid w:val="00245770"/>
    <w:rsid w:val="0024630C"/>
    <w:rsid w:val="0024659A"/>
    <w:rsid w:val="00250B69"/>
    <w:rsid w:val="00251D92"/>
    <w:rsid w:val="00252436"/>
    <w:rsid w:val="00252A8A"/>
    <w:rsid w:val="0025313B"/>
    <w:rsid w:val="00254073"/>
    <w:rsid w:val="00254ABD"/>
    <w:rsid w:val="00254E06"/>
    <w:rsid w:val="002553E8"/>
    <w:rsid w:val="00255D6C"/>
    <w:rsid w:val="0025646E"/>
    <w:rsid w:val="002577D0"/>
    <w:rsid w:val="002600B5"/>
    <w:rsid w:val="00260A71"/>
    <w:rsid w:val="00260EE7"/>
    <w:rsid w:val="00262115"/>
    <w:rsid w:val="00264239"/>
    <w:rsid w:val="00264753"/>
    <w:rsid w:val="00264D21"/>
    <w:rsid w:val="00264F3B"/>
    <w:rsid w:val="00264F40"/>
    <w:rsid w:val="00266F24"/>
    <w:rsid w:val="00267AC6"/>
    <w:rsid w:val="002704F3"/>
    <w:rsid w:val="002714E2"/>
    <w:rsid w:val="00271A1F"/>
    <w:rsid w:val="002730B8"/>
    <w:rsid w:val="0027366B"/>
    <w:rsid w:val="0027382E"/>
    <w:rsid w:val="00277B67"/>
    <w:rsid w:val="00277FCD"/>
    <w:rsid w:val="002808D4"/>
    <w:rsid w:val="00280F09"/>
    <w:rsid w:val="002814B1"/>
    <w:rsid w:val="00282BD5"/>
    <w:rsid w:val="002837FC"/>
    <w:rsid w:val="00283A31"/>
    <w:rsid w:val="002843EF"/>
    <w:rsid w:val="002847CC"/>
    <w:rsid w:val="0028495B"/>
    <w:rsid w:val="002856A9"/>
    <w:rsid w:val="00285C3E"/>
    <w:rsid w:val="00287CE1"/>
    <w:rsid w:val="0029082F"/>
    <w:rsid w:val="002929C5"/>
    <w:rsid w:val="00292B02"/>
    <w:rsid w:val="002931FA"/>
    <w:rsid w:val="00294EE9"/>
    <w:rsid w:val="002955F4"/>
    <w:rsid w:val="0029602B"/>
    <w:rsid w:val="002966B4"/>
    <w:rsid w:val="00296E14"/>
    <w:rsid w:val="002A4397"/>
    <w:rsid w:val="002A6D86"/>
    <w:rsid w:val="002B03F2"/>
    <w:rsid w:val="002B074A"/>
    <w:rsid w:val="002B0820"/>
    <w:rsid w:val="002B0C01"/>
    <w:rsid w:val="002B0D57"/>
    <w:rsid w:val="002B0DB7"/>
    <w:rsid w:val="002B2814"/>
    <w:rsid w:val="002B4977"/>
    <w:rsid w:val="002B49FD"/>
    <w:rsid w:val="002B67BD"/>
    <w:rsid w:val="002B7478"/>
    <w:rsid w:val="002C0514"/>
    <w:rsid w:val="002C1C6D"/>
    <w:rsid w:val="002C1C94"/>
    <w:rsid w:val="002C2672"/>
    <w:rsid w:val="002C3BF5"/>
    <w:rsid w:val="002C4C3F"/>
    <w:rsid w:val="002C4D95"/>
    <w:rsid w:val="002C7931"/>
    <w:rsid w:val="002C79BE"/>
    <w:rsid w:val="002C7DF6"/>
    <w:rsid w:val="002D0399"/>
    <w:rsid w:val="002D0C6A"/>
    <w:rsid w:val="002D1499"/>
    <w:rsid w:val="002D164C"/>
    <w:rsid w:val="002D26DF"/>
    <w:rsid w:val="002D2F2C"/>
    <w:rsid w:val="002D3389"/>
    <w:rsid w:val="002D36CE"/>
    <w:rsid w:val="002D5826"/>
    <w:rsid w:val="002D5A3D"/>
    <w:rsid w:val="002D6172"/>
    <w:rsid w:val="002D68EE"/>
    <w:rsid w:val="002D78EB"/>
    <w:rsid w:val="002E03D3"/>
    <w:rsid w:val="002E0A1D"/>
    <w:rsid w:val="002E3341"/>
    <w:rsid w:val="002E3A3F"/>
    <w:rsid w:val="002E3E3B"/>
    <w:rsid w:val="002E496A"/>
    <w:rsid w:val="002E4A6D"/>
    <w:rsid w:val="002E571F"/>
    <w:rsid w:val="002E5B8A"/>
    <w:rsid w:val="002E62EF"/>
    <w:rsid w:val="002E7318"/>
    <w:rsid w:val="002F0572"/>
    <w:rsid w:val="002F09E6"/>
    <w:rsid w:val="002F1BD8"/>
    <w:rsid w:val="002F1FAE"/>
    <w:rsid w:val="002F2C78"/>
    <w:rsid w:val="002F3520"/>
    <w:rsid w:val="002F37E6"/>
    <w:rsid w:val="002F518A"/>
    <w:rsid w:val="002F57A5"/>
    <w:rsid w:val="002F5A65"/>
    <w:rsid w:val="002F7368"/>
    <w:rsid w:val="00300276"/>
    <w:rsid w:val="00302289"/>
    <w:rsid w:val="003026EF"/>
    <w:rsid w:val="00302D9F"/>
    <w:rsid w:val="00303058"/>
    <w:rsid w:val="00304B72"/>
    <w:rsid w:val="00304F58"/>
    <w:rsid w:val="00310327"/>
    <w:rsid w:val="0031065D"/>
    <w:rsid w:val="003106C9"/>
    <w:rsid w:val="0031493C"/>
    <w:rsid w:val="003162C8"/>
    <w:rsid w:val="00317761"/>
    <w:rsid w:val="003177B3"/>
    <w:rsid w:val="00317806"/>
    <w:rsid w:val="003179C7"/>
    <w:rsid w:val="003200EF"/>
    <w:rsid w:val="0032047A"/>
    <w:rsid w:val="0032051D"/>
    <w:rsid w:val="00320F79"/>
    <w:rsid w:val="003215B3"/>
    <w:rsid w:val="00322788"/>
    <w:rsid w:val="00323831"/>
    <w:rsid w:val="00323E01"/>
    <w:rsid w:val="003250D4"/>
    <w:rsid w:val="00325804"/>
    <w:rsid w:val="003276AD"/>
    <w:rsid w:val="0032792A"/>
    <w:rsid w:val="00330BCC"/>
    <w:rsid w:val="003312C1"/>
    <w:rsid w:val="00331D7A"/>
    <w:rsid w:val="00332021"/>
    <w:rsid w:val="00334281"/>
    <w:rsid w:val="003346C5"/>
    <w:rsid w:val="0033506D"/>
    <w:rsid w:val="00335BBD"/>
    <w:rsid w:val="00336937"/>
    <w:rsid w:val="00337A43"/>
    <w:rsid w:val="00340AAF"/>
    <w:rsid w:val="00340D91"/>
    <w:rsid w:val="003428AA"/>
    <w:rsid w:val="00346361"/>
    <w:rsid w:val="003465C8"/>
    <w:rsid w:val="00346835"/>
    <w:rsid w:val="00346C54"/>
    <w:rsid w:val="00351ABB"/>
    <w:rsid w:val="00353921"/>
    <w:rsid w:val="00353A1D"/>
    <w:rsid w:val="00353CD9"/>
    <w:rsid w:val="00353F66"/>
    <w:rsid w:val="0035489C"/>
    <w:rsid w:val="0035491E"/>
    <w:rsid w:val="00354CF4"/>
    <w:rsid w:val="0035509E"/>
    <w:rsid w:val="00355617"/>
    <w:rsid w:val="00355704"/>
    <w:rsid w:val="00356364"/>
    <w:rsid w:val="00357D55"/>
    <w:rsid w:val="0036151D"/>
    <w:rsid w:val="003624B5"/>
    <w:rsid w:val="003627DC"/>
    <w:rsid w:val="003663D0"/>
    <w:rsid w:val="00367665"/>
    <w:rsid w:val="003700AC"/>
    <w:rsid w:val="003711AB"/>
    <w:rsid w:val="00372B25"/>
    <w:rsid w:val="00372C99"/>
    <w:rsid w:val="00373DF4"/>
    <w:rsid w:val="00373F5A"/>
    <w:rsid w:val="00374943"/>
    <w:rsid w:val="00375815"/>
    <w:rsid w:val="00376C41"/>
    <w:rsid w:val="00380BDE"/>
    <w:rsid w:val="00381095"/>
    <w:rsid w:val="00381229"/>
    <w:rsid w:val="00381AE7"/>
    <w:rsid w:val="00382B28"/>
    <w:rsid w:val="00382D47"/>
    <w:rsid w:val="00384C78"/>
    <w:rsid w:val="003860F9"/>
    <w:rsid w:val="0038681E"/>
    <w:rsid w:val="00386FDA"/>
    <w:rsid w:val="00390C24"/>
    <w:rsid w:val="00390DAF"/>
    <w:rsid w:val="003936F8"/>
    <w:rsid w:val="00394A4B"/>
    <w:rsid w:val="00394A6A"/>
    <w:rsid w:val="00395427"/>
    <w:rsid w:val="003957F4"/>
    <w:rsid w:val="00395A99"/>
    <w:rsid w:val="00396742"/>
    <w:rsid w:val="00397904"/>
    <w:rsid w:val="003A0212"/>
    <w:rsid w:val="003A0225"/>
    <w:rsid w:val="003A0CAC"/>
    <w:rsid w:val="003A20A2"/>
    <w:rsid w:val="003A2B03"/>
    <w:rsid w:val="003A458E"/>
    <w:rsid w:val="003A4802"/>
    <w:rsid w:val="003A4C22"/>
    <w:rsid w:val="003A4E48"/>
    <w:rsid w:val="003A5483"/>
    <w:rsid w:val="003A5957"/>
    <w:rsid w:val="003A7291"/>
    <w:rsid w:val="003A72C7"/>
    <w:rsid w:val="003B0A54"/>
    <w:rsid w:val="003B1B0A"/>
    <w:rsid w:val="003B2F28"/>
    <w:rsid w:val="003B3763"/>
    <w:rsid w:val="003B3D49"/>
    <w:rsid w:val="003B5609"/>
    <w:rsid w:val="003B6054"/>
    <w:rsid w:val="003B60BA"/>
    <w:rsid w:val="003B6805"/>
    <w:rsid w:val="003B6B38"/>
    <w:rsid w:val="003B6C6A"/>
    <w:rsid w:val="003B7455"/>
    <w:rsid w:val="003B76D5"/>
    <w:rsid w:val="003B7BEF"/>
    <w:rsid w:val="003C142B"/>
    <w:rsid w:val="003C168D"/>
    <w:rsid w:val="003C1E0F"/>
    <w:rsid w:val="003C2666"/>
    <w:rsid w:val="003C2D61"/>
    <w:rsid w:val="003C3366"/>
    <w:rsid w:val="003C3ED1"/>
    <w:rsid w:val="003C6121"/>
    <w:rsid w:val="003C6F21"/>
    <w:rsid w:val="003C7077"/>
    <w:rsid w:val="003C7138"/>
    <w:rsid w:val="003D0FEB"/>
    <w:rsid w:val="003D20D9"/>
    <w:rsid w:val="003D31CD"/>
    <w:rsid w:val="003D3AB7"/>
    <w:rsid w:val="003D3E55"/>
    <w:rsid w:val="003D5530"/>
    <w:rsid w:val="003D66E9"/>
    <w:rsid w:val="003D6A1B"/>
    <w:rsid w:val="003D6F45"/>
    <w:rsid w:val="003D74BD"/>
    <w:rsid w:val="003D7621"/>
    <w:rsid w:val="003E04A1"/>
    <w:rsid w:val="003E0DD6"/>
    <w:rsid w:val="003E0F7F"/>
    <w:rsid w:val="003E1419"/>
    <w:rsid w:val="003E1F72"/>
    <w:rsid w:val="003E2291"/>
    <w:rsid w:val="003E336B"/>
    <w:rsid w:val="003E3B5F"/>
    <w:rsid w:val="003E3F48"/>
    <w:rsid w:val="003E4229"/>
    <w:rsid w:val="003E6EF8"/>
    <w:rsid w:val="003F060F"/>
    <w:rsid w:val="003F33B1"/>
    <w:rsid w:val="003F3C92"/>
    <w:rsid w:val="003F449C"/>
    <w:rsid w:val="00400D52"/>
    <w:rsid w:val="00400ED0"/>
    <w:rsid w:val="00403212"/>
    <w:rsid w:val="00403B37"/>
    <w:rsid w:val="00404545"/>
    <w:rsid w:val="0040499C"/>
    <w:rsid w:val="00405A2C"/>
    <w:rsid w:val="00406542"/>
    <w:rsid w:val="0040678E"/>
    <w:rsid w:val="00407C27"/>
    <w:rsid w:val="00410B92"/>
    <w:rsid w:val="004115CF"/>
    <w:rsid w:val="00411633"/>
    <w:rsid w:val="0041203B"/>
    <w:rsid w:val="00412223"/>
    <w:rsid w:val="004122FF"/>
    <w:rsid w:val="00413D66"/>
    <w:rsid w:val="00413F08"/>
    <w:rsid w:val="004149A6"/>
    <w:rsid w:val="00414C14"/>
    <w:rsid w:val="004156FF"/>
    <w:rsid w:val="00416089"/>
    <w:rsid w:val="0041674F"/>
    <w:rsid w:val="004201BB"/>
    <w:rsid w:val="0042173E"/>
    <w:rsid w:val="0042191E"/>
    <w:rsid w:val="0042215D"/>
    <w:rsid w:val="00422783"/>
    <w:rsid w:val="004228CF"/>
    <w:rsid w:val="00425E84"/>
    <w:rsid w:val="00426397"/>
    <w:rsid w:val="00426C46"/>
    <w:rsid w:val="00427899"/>
    <w:rsid w:val="00427D33"/>
    <w:rsid w:val="0043112A"/>
    <w:rsid w:val="004319FF"/>
    <w:rsid w:val="00431CC2"/>
    <w:rsid w:val="004339E4"/>
    <w:rsid w:val="00433F1C"/>
    <w:rsid w:val="00434668"/>
    <w:rsid w:val="00434CCB"/>
    <w:rsid w:val="00434CD7"/>
    <w:rsid w:val="00435825"/>
    <w:rsid w:val="004361E1"/>
    <w:rsid w:val="00436F62"/>
    <w:rsid w:val="00436FA0"/>
    <w:rsid w:val="00437694"/>
    <w:rsid w:val="00437B9A"/>
    <w:rsid w:val="00440E1F"/>
    <w:rsid w:val="00440F21"/>
    <w:rsid w:val="00441BFA"/>
    <w:rsid w:val="00443DF7"/>
    <w:rsid w:val="00444BFB"/>
    <w:rsid w:val="00444CAE"/>
    <w:rsid w:val="00445CFD"/>
    <w:rsid w:val="00446F59"/>
    <w:rsid w:val="00453522"/>
    <w:rsid w:val="00453684"/>
    <w:rsid w:val="00453C58"/>
    <w:rsid w:val="00455EDF"/>
    <w:rsid w:val="0045643F"/>
    <w:rsid w:val="004574A9"/>
    <w:rsid w:val="004611DD"/>
    <w:rsid w:val="0046158D"/>
    <w:rsid w:val="00461A34"/>
    <w:rsid w:val="00461AC3"/>
    <w:rsid w:val="00461FF6"/>
    <w:rsid w:val="0046410A"/>
    <w:rsid w:val="004663F8"/>
    <w:rsid w:val="00466433"/>
    <w:rsid w:val="004676B6"/>
    <w:rsid w:val="00467A47"/>
    <w:rsid w:val="00467D59"/>
    <w:rsid w:val="00467DF5"/>
    <w:rsid w:val="00470945"/>
    <w:rsid w:val="004712B5"/>
    <w:rsid w:val="00471DFC"/>
    <w:rsid w:val="00471E92"/>
    <w:rsid w:val="004727C1"/>
    <w:rsid w:val="004748FD"/>
    <w:rsid w:val="0047537D"/>
    <w:rsid w:val="0047580E"/>
    <w:rsid w:val="00475D47"/>
    <w:rsid w:val="004767A9"/>
    <w:rsid w:val="00477210"/>
    <w:rsid w:val="004777A8"/>
    <w:rsid w:val="004817AE"/>
    <w:rsid w:val="00481CF7"/>
    <w:rsid w:val="00481DAB"/>
    <w:rsid w:val="00482C07"/>
    <w:rsid w:val="00483FA9"/>
    <w:rsid w:val="0048447F"/>
    <w:rsid w:val="0048563D"/>
    <w:rsid w:val="004861CC"/>
    <w:rsid w:val="00486558"/>
    <w:rsid w:val="00486BE4"/>
    <w:rsid w:val="004871B2"/>
    <w:rsid w:val="004873AB"/>
    <w:rsid w:val="00487CAC"/>
    <w:rsid w:val="004900BB"/>
    <w:rsid w:val="00490F06"/>
    <w:rsid w:val="004918A8"/>
    <w:rsid w:val="004918CF"/>
    <w:rsid w:val="004919E2"/>
    <w:rsid w:val="00491F64"/>
    <w:rsid w:val="004922C2"/>
    <w:rsid w:val="00492A45"/>
    <w:rsid w:val="00492D08"/>
    <w:rsid w:val="00492DDF"/>
    <w:rsid w:val="004940C8"/>
    <w:rsid w:val="00494578"/>
    <w:rsid w:val="004955E5"/>
    <w:rsid w:val="004964D3"/>
    <w:rsid w:val="00496C78"/>
    <w:rsid w:val="00497591"/>
    <w:rsid w:val="004977E4"/>
    <w:rsid w:val="004A0439"/>
    <w:rsid w:val="004A04B5"/>
    <w:rsid w:val="004A0846"/>
    <w:rsid w:val="004A0910"/>
    <w:rsid w:val="004A1261"/>
    <w:rsid w:val="004A26D0"/>
    <w:rsid w:val="004A29F2"/>
    <w:rsid w:val="004A3865"/>
    <w:rsid w:val="004A5214"/>
    <w:rsid w:val="004A6F63"/>
    <w:rsid w:val="004A6FF6"/>
    <w:rsid w:val="004A7416"/>
    <w:rsid w:val="004B250F"/>
    <w:rsid w:val="004B2F5A"/>
    <w:rsid w:val="004B3322"/>
    <w:rsid w:val="004B3E6B"/>
    <w:rsid w:val="004B4534"/>
    <w:rsid w:val="004B4FC0"/>
    <w:rsid w:val="004C3422"/>
    <w:rsid w:val="004C3493"/>
    <w:rsid w:val="004C51A6"/>
    <w:rsid w:val="004C5CCE"/>
    <w:rsid w:val="004C7187"/>
    <w:rsid w:val="004C7D7D"/>
    <w:rsid w:val="004C7DBD"/>
    <w:rsid w:val="004D0B4A"/>
    <w:rsid w:val="004D0C48"/>
    <w:rsid w:val="004D1684"/>
    <w:rsid w:val="004D1A85"/>
    <w:rsid w:val="004D2527"/>
    <w:rsid w:val="004D281D"/>
    <w:rsid w:val="004D292A"/>
    <w:rsid w:val="004D3814"/>
    <w:rsid w:val="004D3A18"/>
    <w:rsid w:val="004D49C1"/>
    <w:rsid w:val="004D652F"/>
    <w:rsid w:val="004D668F"/>
    <w:rsid w:val="004E046A"/>
    <w:rsid w:val="004E0713"/>
    <w:rsid w:val="004E0F6F"/>
    <w:rsid w:val="004E135D"/>
    <w:rsid w:val="004E25B5"/>
    <w:rsid w:val="004E2F1A"/>
    <w:rsid w:val="004E3689"/>
    <w:rsid w:val="004E40EE"/>
    <w:rsid w:val="004E474C"/>
    <w:rsid w:val="004E49A1"/>
    <w:rsid w:val="004E570A"/>
    <w:rsid w:val="004E58EE"/>
    <w:rsid w:val="004E79F8"/>
    <w:rsid w:val="004E7B76"/>
    <w:rsid w:val="004F0A27"/>
    <w:rsid w:val="004F1E7E"/>
    <w:rsid w:val="004F243D"/>
    <w:rsid w:val="004F35BB"/>
    <w:rsid w:val="004F41AF"/>
    <w:rsid w:val="004F440A"/>
    <w:rsid w:val="004F4669"/>
    <w:rsid w:val="004F56A1"/>
    <w:rsid w:val="004F5835"/>
    <w:rsid w:val="004F6A74"/>
    <w:rsid w:val="005004F7"/>
    <w:rsid w:val="00500745"/>
    <w:rsid w:val="00500CC1"/>
    <w:rsid w:val="005019E2"/>
    <w:rsid w:val="00502193"/>
    <w:rsid w:val="00502655"/>
    <w:rsid w:val="00502D08"/>
    <w:rsid w:val="00502F8B"/>
    <w:rsid w:val="0050330B"/>
    <w:rsid w:val="0050332B"/>
    <w:rsid w:val="00504C76"/>
    <w:rsid w:val="00505A68"/>
    <w:rsid w:val="00505B2C"/>
    <w:rsid w:val="00506140"/>
    <w:rsid w:val="00507565"/>
    <w:rsid w:val="005114D9"/>
    <w:rsid w:val="005135C2"/>
    <w:rsid w:val="005136D1"/>
    <w:rsid w:val="00513C23"/>
    <w:rsid w:val="00513EB3"/>
    <w:rsid w:val="0052001B"/>
    <w:rsid w:val="005207DD"/>
    <w:rsid w:val="005225E2"/>
    <w:rsid w:val="00522B61"/>
    <w:rsid w:val="0052311D"/>
    <w:rsid w:val="00523625"/>
    <w:rsid w:val="00523CD4"/>
    <w:rsid w:val="0052432A"/>
    <w:rsid w:val="00524ACF"/>
    <w:rsid w:val="00525B77"/>
    <w:rsid w:val="005271B4"/>
    <w:rsid w:val="00527D8B"/>
    <w:rsid w:val="0053001F"/>
    <w:rsid w:val="00530147"/>
    <w:rsid w:val="005304E3"/>
    <w:rsid w:val="0053083A"/>
    <w:rsid w:val="00532584"/>
    <w:rsid w:val="005342F4"/>
    <w:rsid w:val="00537576"/>
    <w:rsid w:val="00537F47"/>
    <w:rsid w:val="00540052"/>
    <w:rsid w:val="0054059E"/>
    <w:rsid w:val="00540F94"/>
    <w:rsid w:val="00541E1E"/>
    <w:rsid w:val="00542B31"/>
    <w:rsid w:val="00543641"/>
    <w:rsid w:val="00543C01"/>
    <w:rsid w:val="00545529"/>
    <w:rsid w:val="00545593"/>
    <w:rsid w:val="0054598A"/>
    <w:rsid w:val="00545B6E"/>
    <w:rsid w:val="00546CF0"/>
    <w:rsid w:val="00546D51"/>
    <w:rsid w:val="005475D9"/>
    <w:rsid w:val="005476A2"/>
    <w:rsid w:val="00547EBB"/>
    <w:rsid w:val="00550010"/>
    <w:rsid w:val="0055015C"/>
    <w:rsid w:val="005502B2"/>
    <w:rsid w:val="00551B52"/>
    <w:rsid w:val="00551EFA"/>
    <w:rsid w:val="005546C6"/>
    <w:rsid w:val="00555BC6"/>
    <w:rsid w:val="00556AAC"/>
    <w:rsid w:val="00556EDE"/>
    <w:rsid w:val="005609F2"/>
    <w:rsid w:val="00560A41"/>
    <w:rsid w:val="00560B56"/>
    <w:rsid w:val="00562413"/>
    <w:rsid w:val="00562B18"/>
    <w:rsid w:val="00562F7C"/>
    <w:rsid w:val="00563A63"/>
    <w:rsid w:val="00564A30"/>
    <w:rsid w:val="00564E53"/>
    <w:rsid w:val="005656D0"/>
    <w:rsid w:val="00566CF0"/>
    <w:rsid w:val="00566E51"/>
    <w:rsid w:val="0056734B"/>
    <w:rsid w:val="005677F9"/>
    <w:rsid w:val="00570354"/>
    <w:rsid w:val="005703BA"/>
    <w:rsid w:val="0057044A"/>
    <w:rsid w:val="00570896"/>
    <w:rsid w:val="00571234"/>
    <w:rsid w:val="005731FC"/>
    <w:rsid w:val="00573394"/>
    <w:rsid w:val="00573DCF"/>
    <w:rsid w:val="0057402D"/>
    <w:rsid w:val="00574F04"/>
    <w:rsid w:val="00576C6F"/>
    <w:rsid w:val="00576F4E"/>
    <w:rsid w:val="00577EC8"/>
    <w:rsid w:val="00581517"/>
    <w:rsid w:val="00582CB8"/>
    <w:rsid w:val="005847CD"/>
    <w:rsid w:val="00584DC5"/>
    <w:rsid w:val="005853A4"/>
    <w:rsid w:val="00586495"/>
    <w:rsid w:val="00586742"/>
    <w:rsid w:val="00586BED"/>
    <w:rsid w:val="0058718E"/>
    <w:rsid w:val="005872DD"/>
    <w:rsid w:val="00590F00"/>
    <w:rsid w:val="00592342"/>
    <w:rsid w:val="005926BA"/>
    <w:rsid w:val="005938B8"/>
    <w:rsid w:val="005961FB"/>
    <w:rsid w:val="00596B72"/>
    <w:rsid w:val="005A012D"/>
    <w:rsid w:val="005A0B1A"/>
    <w:rsid w:val="005A26FA"/>
    <w:rsid w:val="005A363B"/>
    <w:rsid w:val="005A4565"/>
    <w:rsid w:val="005A4917"/>
    <w:rsid w:val="005A525C"/>
    <w:rsid w:val="005A52B0"/>
    <w:rsid w:val="005A542A"/>
    <w:rsid w:val="005A56DA"/>
    <w:rsid w:val="005A58FB"/>
    <w:rsid w:val="005A6DD1"/>
    <w:rsid w:val="005B00C9"/>
    <w:rsid w:val="005B29E7"/>
    <w:rsid w:val="005B33F9"/>
    <w:rsid w:val="005B3739"/>
    <w:rsid w:val="005B3808"/>
    <w:rsid w:val="005B493B"/>
    <w:rsid w:val="005B530B"/>
    <w:rsid w:val="005B5D8A"/>
    <w:rsid w:val="005B6EC8"/>
    <w:rsid w:val="005B76A8"/>
    <w:rsid w:val="005B7C07"/>
    <w:rsid w:val="005C095F"/>
    <w:rsid w:val="005C114B"/>
    <w:rsid w:val="005C3FEF"/>
    <w:rsid w:val="005C4266"/>
    <w:rsid w:val="005C42F0"/>
    <w:rsid w:val="005C440E"/>
    <w:rsid w:val="005C4914"/>
    <w:rsid w:val="005C5090"/>
    <w:rsid w:val="005C5091"/>
    <w:rsid w:val="005C692D"/>
    <w:rsid w:val="005D08BE"/>
    <w:rsid w:val="005D1372"/>
    <w:rsid w:val="005D178E"/>
    <w:rsid w:val="005D1CC3"/>
    <w:rsid w:val="005D38F3"/>
    <w:rsid w:val="005D3B4C"/>
    <w:rsid w:val="005D3BF0"/>
    <w:rsid w:val="005D60AD"/>
    <w:rsid w:val="005D67E3"/>
    <w:rsid w:val="005D6C5A"/>
    <w:rsid w:val="005E0263"/>
    <w:rsid w:val="005E122E"/>
    <w:rsid w:val="005E1575"/>
    <w:rsid w:val="005E3629"/>
    <w:rsid w:val="005E3C84"/>
    <w:rsid w:val="005E4B19"/>
    <w:rsid w:val="005E4DB0"/>
    <w:rsid w:val="005E4DDA"/>
    <w:rsid w:val="005E6013"/>
    <w:rsid w:val="005E60E9"/>
    <w:rsid w:val="005E7066"/>
    <w:rsid w:val="005F073E"/>
    <w:rsid w:val="005F1BCA"/>
    <w:rsid w:val="005F1F1C"/>
    <w:rsid w:val="005F217D"/>
    <w:rsid w:val="005F24C5"/>
    <w:rsid w:val="005F29A9"/>
    <w:rsid w:val="005F3EA4"/>
    <w:rsid w:val="005F4414"/>
    <w:rsid w:val="005F444F"/>
    <w:rsid w:val="005F567B"/>
    <w:rsid w:val="005F6CFF"/>
    <w:rsid w:val="005F7391"/>
    <w:rsid w:val="00600261"/>
    <w:rsid w:val="006006FD"/>
    <w:rsid w:val="006010BB"/>
    <w:rsid w:val="006018CC"/>
    <w:rsid w:val="006045B6"/>
    <w:rsid w:val="006049B1"/>
    <w:rsid w:val="006056C7"/>
    <w:rsid w:val="006076CD"/>
    <w:rsid w:val="0060788A"/>
    <w:rsid w:val="006102D2"/>
    <w:rsid w:val="00610F3E"/>
    <w:rsid w:val="00610FD2"/>
    <w:rsid w:val="00611191"/>
    <w:rsid w:val="00612022"/>
    <w:rsid w:val="0061214A"/>
    <w:rsid w:val="00613F77"/>
    <w:rsid w:val="006146E1"/>
    <w:rsid w:val="00616BFF"/>
    <w:rsid w:val="00617128"/>
    <w:rsid w:val="00617DF5"/>
    <w:rsid w:val="006203E8"/>
    <w:rsid w:val="00620486"/>
    <w:rsid w:val="00620E2C"/>
    <w:rsid w:val="00622422"/>
    <w:rsid w:val="0062259E"/>
    <w:rsid w:val="00622DD6"/>
    <w:rsid w:val="00623A3E"/>
    <w:rsid w:val="00623B61"/>
    <w:rsid w:val="00623D0A"/>
    <w:rsid w:val="00627A26"/>
    <w:rsid w:val="00631585"/>
    <w:rsid w:val="006315BD"/>
    <w:rsid w:val="00632247"/>
    <w:rsid w:val="0063252B"/>
    <w:rsid w:val="00633FE5"/>
    <w:rsid w:val="0063426D"/>
    <w:rsid w:val="00634FE1"/>
    <w:rsid w:val="006379E4"/>
    <w:rsid w:val="0064016A"/>
    <w:rsid w:val="00641046"/>
    <w:rsid w:val="0064166E"/>
    <w:rsid w:val="0064183A"/>
    <w:rsid w:val="00642602"/>
    <w:rsid w:val="00642AEB"/>
    <w:rsid w:val="00643364"/>
    <w:rsid w:val="00643495"/>
    <w:rsid w:val="00646D3E"/>
    <w:rsid w:val="00650122"/>
    <w:rsid w:val="0065060E"/>
    <w:rsid w:val="00651918"/>
    <w:rsid w:val="00651D07"/>
    <w:rsid w:val="0065242B"/>
    <w:rsid w:val="00652A9C"/>
    <w:rsid w:val="00652BB3"/>
    <w:rsid w:val="006536CB"/>
    <w:rsid w:val="0065385E"/>
    <w:rsid w:val="006543E6"/>
    <w:rsid w:val="006576BB"/>
    <w:rsid w:val="00657DF8"/>
    <w:rsid w:val="006611BD"/>
    <w:rsid w:val="006613B0"/>
    <w:rsid w:val="00661971"/>
    <w:rsid w:val="0066204A"/>
    <w:rsid w:val="00662F27"/>
    <w:rsid w:val="006634D5"/>
    <w:rsid w:val="00664192"/>
    <w:rsid w:val="00664471"/>
    <w:rsid w:val="006650FC"/>
    <w:rsid w:val="0066607D"/>
    <w:rsid w:val="00666882"/>
    <w:rsid w:val="00666D58"/>
    <w:rsid w:val="006670C5"/>
    <w:rsid w:val="0066725D"/>
    <w:rsid w:val="00667475"/>
    <w:rsid w:val="00667828"/>
    <w:rsid w:val="00667B66"/>
    <w:rsid w:val="006705FB"/>
    <w:rsid w:val="0067211B"/>
    <w:rsid w:val="00673A54"/>
    <w:rsid w:val="006760ED"/>
    <w:rsid w:val="00676727"/>
    <w:rsid w:val="006776F4"/>
    <w:rsid w:val="00677746"/>
    <w:rsid w:val="006829C4"/>
    <w:rsid w:val="00682B42"/>
    <w:rsid w:val="00682DF4"/>
    <w:rsid w:val="00683C44"/>
    <w:rsid w:val="00684C68"/>
    <w:rsid w:val="00685511"/>
    <w:rsid w:val="00685FD1"/>
    <w:rsid w:val="006876F2"/>
    <w:rsid w:val="006877ED"/>
    <w:rsid w:val="00687947"/>
    <w:rsid w:val="00691859"/>
    <w:rsid w:val="00691943"/>
    <w:rsid w:val="0069235F"/>
    <w:rsid w:val="00692766"/>
    <w:rsid w:val="006930E1"/>
    <w:rsid w:val="00693DB5"/>
    <w:rsid w:val="006942E8"/>
    <w:rsid w:val="00694A5A"/>
    <w:rsid w:val="00695735"/>
    <w:rsid w:val="006959ED"/>
    <w:rsid w:val="00695BCB"/>
    <w:rsid w:val="00695CA2"/>
    <w:rsid w:val="00696CEB"/>
    <w:rsid w:val="00697922"/>
    <w:rsid w:val="006A0B2E"/>
    <w:rsid w:val="006A0BBC"/>
    <w:rsid w:val="006A1468"/>
    <w:rsid w:val="006A1A84"/>
    <w:rsid w:val="006A208F"/>
    <w:rsid w:val="006A29D3"/>
    <w:rsid w:val="006A3CF8"/>
    <w:rsid w:val="006A73FD"/>
    <w:rsid w:val="006A784E"/>
    <w:rsid w:val="006A7A86"/>
    <w:rsid w:val="006B025A"/>
    <w:rsid w:val="006B0530"/>
    <w:rsid w:val="006B0607"/>
    <w:rsid w:val="006B09D5"/>
    <w:rsid w:val="006B0A32"/>
    <w:rsid w:val="006B10C9"/>
    <w:rsid w:val="006B1BD5"/>
    <w:rsid w:val="006B2C13"/>
    <w:rsid w:val="006B3A63"/>
    <w:rsid w:val="006B3F39"/>
    <w:rsid w:val="006B46AC"/>
    <w:rsid w:val="006B481D"/>
    <w:rsid w:val="006B53DE"/>
    <w:rsid w:val="006B5690"/>
    <w:rsid w:val="006B7A8C"/>
    <w:rsid w:val="006C12ED"/>
    <w:rsid w:val="006C24C3"/>
    <w:rsid w:val="006C26DA"/>
    <w:rsid w:val="006C27EC"/>
    <w:rsid w:val="006C37BD"/>
    <w:rsid w:val="006C38F8"/>
    <w:rsid w:val="006C425E"/>
    <w:rsid w:val="006C44A4"/>
    <w:rsid w:val="006C642C"/>
    <w:rsid w:val="006C6C54"/>
    <w:rsid w:val="006D0604"/>
    <w:rsid w:val="006D1453"/>
    <w:rsid w:val="006D278C"/>
    <w:rsid w:val="006D28E1"/>
    <w:rsid w:val="006D4A52"/>
    <w:rsid w:val="006D5839"/>
    <w:rsid w:val="006D5E59"/>
    <w:rsid w:val="006D63FF"/>
    <w:rsid w:val="006D6C67"/>
    <w:rsid w:val="006D7066"/>
    <w:rsid w:val="006D7688"/>
    <w:rsid w:val="006D7771"/>
    <w:rsid w:val="006D78A3"/>
    <w:rsid w:val="006E101C"/>
    <w:rsid w:val="006E27DC"/>
    <w:rsid w:val="006E3378"/>
    <w:rsid w:val="006E3E8B"/>
    <w:rsid w:val="006E4AD7"/>
    <w:rsid w:val="006E4B52"/>
    <w:rsid w:val="006E7451"/>
    <w:rsid w:val="006E7B4D"/>
    <w:rsid w:val="006F073A"/>
    <w:rsid w:val="006F0873"/>
    <w:rsid w:val="006F0AFD"/>
    <w:rsid w:val="006F1940"/>
    <w:rsid w:val="006F283A"/>
    <w:rsid w:val="006F2B9A"/>
    <w:rsid w:val="006F3387"/>
    <w:rsid w:val="006F40B3"/>
    <w:rsid w:val="006F4A41"/>
    <w:rsid w:val="006F4EB3"/>
    <w:rsid w:val="006F59D7"/>
    <w:rsid w:val="006F6B0B"/>
    <w:rsid w:val="0070016F"/>
    <w:rsid w:val="0070062F"/>
    <w:rsid w:val="00700D70"/>
    <w:rsid w:val="007012CD"/>
    <w:rsid w:val="00702649"/>
    <w:rsid w:val="00702CDE"/>
    <w:rsid w:val="007035A7"/>
    <w:rsid w:val="00704C1B"/>
    <w:rsid w:val="00704EFA"/>
    <w:rsid w:val="007053A8"/>
    <w:rsid w:val="007059E4"/>
    <w:rsid w:val="00705AAE"/>
    <w:rsid w:val="00705F0A"/>
    <w:rsid w:val="0070656C"/>
    <w:rsid w:val="00706829"/>
    <w:rsid w:val="00706E42"/>
    <w:rsid w:val="007078D1"/>
    <w:rsid w:val="00707C3A"/>
    <w:rsid w:val="00707EE1"/>
    <w:rsid w:val="00707FB8"/>
    <w:rsid w:val="00710A66"/>
    <w:rsid w:val="007135A6"/>
    <w:rsid w:val="007148BA"/>
    <w:rsid w:val="00716021"/>
    <w:rsid w:val="0071663B"/>
    <w:rsid w:val="00716A7C"/>
    <w:rsid w:val="00716FC0"/>
    <w:rsid w:val="00720480"/>
    <w:rsid w:val="00720572"/>
    <w:rsid w:val="00720CB9"/>
    <w:rsid w:val="00720F62"/>
    <w:rsid w:val="00720FB4"/>
    <w:rsid w:val="007223BF"/>
    <w:rsid w:val="00722558"/>
    <w:rsid w:val="00723F5B"/>
    <w:rsid w:val="00725EBB"/>
    <w:rsid w:val="00727293"/>
    <w:rsid w:val="007275A9"/>
    <w:rsid w:val="007276E6"/>
    <w:rsid w:val="007279F1"/>
    <w:rsid w:val="00727D74"/>
    <w:rsid w:val="00730015"/>
    <w:rsid w:val="00730210"/>
    <w:rsid w:val="00730B3F"/>
    <w:rsid w:val="007319ED"/>
    <w:rsid w:val="00732225"/>
    <w:rsid w:val="00733080"/>
    <w:rsid w:val="007341A4"/>
    <w:rsid w:val="007357C4"/>
    <w:rsid w:val="00735800"/>
    <w:rsid w:val="007400D2"/>
    <w:rsid w:val="00740426"/>
    <w:rsid w:val="007404A1"/>
    <w:rsid w:val="00740619"/>
    <w:rsid w:val="00740783"/>
    <w:rsid w:val="00740B4C"/>
    <w:rsid w:val="00740DC0"/>
    <w:rsid w:val="00742342"/>
    <w:rsid w:val="00742FB0"/>
    <w:rsid w:val="007431F4"/>
    <w:rsid w:val="007441EA"/>
    <w:rsid w:val="00745BAF"/>
    <w:rsid w:val="00745BE0"/>
    <w:rsid w:val="0074658E"/>
    <w:rsid w:val="007465E5"/>
    <w:rsid w:val="00746F1C"/>
    <w:rsid w:val="0075146D"/>
    <w:rsid w:val="00753133"/>
    <w:rsid w:val="007535B8"/>
    <w:rsid w:val="00753E08"/>
    <w:rsid w:val="00754659"/>
    <w:rsid w:val="007607DB"/>
    <w:rsid w:val="0076140D"/>
    <w:rsid w:val="007620FA"/>
    <w:rsid w:val="0076258E"/>
    <w:rsid w:val="00762C29"/>
    <w:rsid w:val="00763182"/>
    <w:rsid w:val="0076348C"/>
    <w:rsid w:val="00763CB0"/>
    <w:rsid w:val="00763DDC"/>
    <w:rsid w:val="00765634"/>
    <w:rsid w:val="00765953"/>
    <w:rsid w:val="00765EBD"/>
    <w:rsid w:val="00766278"/>
    <w:rsid w:val="00767125"/>
    <w:rsid w:val="007717A7"/>
    <w:rsid w:val="007740AD"/>
    <w:rsid w:val="0077413C"/>
    <w:rsid w:val="00774801"/>
    <w:rsid w:val="007752DE"/>
    <w:rsid w:val="00775B29"/>
    <w:rsid w:val="00775C99"/>
    <w:rsid w:val="0077602A"/>
    <w:rsid w:val="0077698E"/>
    <w:rsid w:val="00777527"/>
    <w:rsid w:val="007776FA"/>
    <w:rsid w:val="00777D3B"/>
    <w:rsid w:val="007807EA"/>
    <w:rsid w:val="00780A0C"/>
    <w:rsid w:val="00780FFA"/>
    <w:rsid w:val="00781585"/>
    <w:rsid w:val="007816F4"/>
    <w:rsid w:val="00781D17"/>
    <w:rsid w:val="00782347"/>
    <w:rsid w:val="007823AC"/>
    <w:rsid w:val="00782DAD"/>
    <w:rsid w:val="007832A9"/>
    <w:rsid w:val="00784E3A"/>
    <w:rsid w:val="00785225"/>
    <w:rsid w:val="007854EF"/>
    <w:rsid w:val="00785532"/>
    <w:rsid w:val="007864AB"/>
    <w:rsid w:val="00787537"/>
    <w:rsid w:val="00787A71"/>
    <w:rsid w:val="00787FAC"/>
    <w:rsid w:val="00790928"/>
    <w:rsid w:val="00790E40"/>
    <w:rsid w:val="00790F47"/>
    <w:rsid w:val="0079142A"/>
    <w:rsid w:val="00791DD1"/>
    <w:rsid w:val="00795498"/>
    <w:rsid w:val="00795541"/>
    <w:rsid w:val="007955A4"/>
    <w:rsid w:val="00795DEC"/>
    <w:rsid w:val="007967EF"/>
    <w:rsid w:val="00797549"/>
    <w:rsid w:val="007977CE"/>
    <w:rsid w:val="00797A1A"/>
    <w:rsid w:val="007A0164"/>
    <w:rsid w:val="007A17FA"/>
    <w:rsid w:val="007A276D"/>
    <w:rsid w:val="007A29E2"/>
    <w:rsid w:val="007A304F"/>
    <w:rsid w:val="007A3708"/>
    <w:rsid w:val="007A4C16"/>
    <w:rsid w:val="007A51FD"/>
    <w:rsid w:val="007A6285"/>
    <w:rsid w:val="007A71BA"/>
    <w:rsid w:val="007B0B52"/>
    <w:rsid w:val="007B0BB2"/>
    <w:rsid w:val="007B3117"/>
    <w:rsid w:val="007B480D"/>
    <w:rsid w:val="007B7455"/>
    <w:rsid w:val="007B7470"/>
    <w:rsid w:val="007C097F"/>
    <w:rsid w:val="007C0ECB"/>
    <w:rsid w:val="007C1238"/>
    <w:rsid w:val="007C189F"/>
    <w:rsid w:val="007C2299"/>
    <w:rsid w:val="007C261D"/>
    <w:rsid w:val="007C2EA6"/>
    <w:rsid w:val="007C33C3"/>
    <w:rsid w:val="007C4EC8"/>
    <w:rsid w:val="007C54F5"/>
    <w:rsid w:val="007C5E4E"/>
    <w:rsid w:val="007C6307"/>
    <w:rsid w:val="007C63C5"/>
    <w:rsid w:val="007C6771"/>
    <w:rsid w:val="007C6CBB"/>
    <w:rsid w:val="007C77F0"/>
    <w:rsid w:val="007C7D6E"/>
    <w:rsid w:val="007D07F2"/>
    <w:rsid w:val="007D0A8D"/>
    <w:rsid w:val="007D1E44"/>
    <w:rsid w:val="007D3A33"/>
    <w:rsid w:val="007D407E"/>
    <w:rsid w:val="007D4C4C"/>
    <w:rsid w:val="007D6561"/>
    <w:rsid w:val="007D672E"/>
    <w:rsid w:val="007D6A40"/>
    <w:rsid w:val="007D6B2D"/>
    <w:rsid w:val="007D7643"/>
    <w:rsid w:val="007D79A3"/>
    <w:rsid w:val="007E06D1"/>
    <w:rsid w:val="007E07A6"/>
    <w:rsid w:val="007E199C"/>
    <w:rsid w:val="007E2377"/>
    <w:rsid w:val="007E4590"/>
    <w:rsid w:val="007E4E29"/>
    <w:rsid w:val="007E549D"/>
    <w:rsid w:val="007E76C4"/>
    <w:rsid w:val="007E797A"/>
    <w:rsid w:val="007E7AB7"/>
    <w:rsid w:val="007E7ED3"/>
    <w:rsid w:val="007F172B"/>
    <w:rsid w:val="007F267F"/>
    <w:rsid w:val="007F27BF"/>
    <w:rsid w:val="007F384F"/>
    <w:rsid w:val="007F3FF8"/>
    <w:rsid w:val="007F4F6E"/>
    <w:rsid w:val="007F5382"/>
    <w:rsid w:val="007F5FB3"/>
    <w:rsid w:val="007F6846"/>
    <w:rsid w:val="007F68D7"/>
    <w:rsid w:val="007F6BA5"/>
    <w:rsid w:val="007F6CE4"/>
    <w:rsid w:val="007F6D59"/>
    <w:rsid w:val="007F70C3"/>
    <w:rsid w:val="007F7144"/>
    <w:rsid w:val="007F79A6"/>
    <w:rsid w:val="007F7BF5"/>
    <w:rsid w:val="00800F1D"/>
    <w:rsid w:val="008020D2"/>
    <w:rsid w:val="00803347"/>
    <w:rsid w:val="00803B7C"/>
    <w:rsid w:val="00804600"/>
    <w:rsid w:val="00804BEA"/>
    <w:rsid w:val="00805858"/>
    <w:rsid w:val="00805F6C"/>
    <w:rsid w:val="00806047"/>
    <w:rsid w:val="0080691E"/>
    <w:rsid w:val="0080774C"/>
    <w:rsid w:val="008079CF"/>
    <w:rsid w:val="008107F2"/>
    <w:rsid w:val="00810875"/>
    <w:rsid w:val="0081201A"/>
    <w:rsid w:val="008128A4"/>
    <w:rsid w:val="00812DC1"/>
    <w:rsid w:val="008136EF"/>
    <w:rsid w:val="00813730"/>
    <w:rsid w:val="008141D6"/>
    <w:rsid w:val="00814AE0"/>
    <w:rsid w:val="00814B4E"/>
    <w:rsid w:val="00815480"/>
    <w:rsid w:val="0082035A"/>
    <w:rsid w:val="008206AB"/>
    <w:rsid w:val="00821457"/>
    <w:rsid w:val="00821BF6"/>
    <w:rsid w:val="00821D7E"/>
    <w:rsid w:val="00821FD7"/>
    <w:rsid w:val="00822098"/>
    <w:rsid w:val="00822305"/>
    <w:rsid w:val="00822425"/>
    <w:rsid w:val="00822624"/>
    <w:rsid w:val="0082425F"/>
    <w:rsid w:val="0082490F"/>
    <w:rsid w:val="00825119"/>
    <w:rsid w:val="00826F64"/>
    <w:rsid w:val="00832430"/>
    <w:rsid w:val="00833483"/>
    <w:rsid w:val="00833600"/>
    <w:rsid w:val="008342B0"/>
    <w:rsid w:val="008342F3"/>
    <w:rsid w:val="00834355"/>
    <w:rsid w:val="00835984"/>
    <w:rsid w:val="00836600"/>
    <w:rsid w:val="00836892"/>
    <w:rsid w:val="008375CE"/>
    <w:rsid w:val="00841DF3"/>
    <w:rsid w:val="0084216B"/>
    <w:rsid w:val="008427F9"/>
    <w:rsid w:val="00843B64"/>
    <w:rsid w:val="00844EA2"/>
    <w:rsid w:val="008457EF"/>
    <w:rsid w:val="00845AE0"/>
    <w:rsid w:val="00846B17"/>
    <w:rsid w:val="00847064"/>
    <w:rsid w:val="008470CE"/>
    <w:rsid w:val="00847E2B"/>
    <w:rsid w:val="00850121"/>
    <w:rsid w:val="00852454"/>
    <w:rsid w:val="00852C27"/>
    <w:rsid w:val="008531E6"/>
    <w:rsid w:val="00853612"/>
    <w:rsid w:val="00853D10"/>
    <w:rsid w:val="00854872"/>
    <w:rsid w:val="00855A57"/>
    <w:rsid w:val="00856680"/>
    <w:rsid w:val="00856C0B"/>
    <w:rsid w:val="00856EAA"/>
    <w:rsid w:val="008573F9"/>
    <w:rsid w:val="0085756E"/>
    <w:rsid w:val="00857605"/>
    <w:rsid w:val="008614FB"/>
    <w:rsid w:val="0086284B"/>
    <w:rsid w:val="00862C6B"/>
    <w:rsid w:val="00863809"/>
    <w:rsid w:val="00863FA2"/>
    <w:rsid w:val="00865EE7"/>
    <w:rsid w:val="008675FC"/>
    <w:rsid w:val="00871507"/>
    <w:rsid w:val="00871D5F"/>
    <w:rsid w:val="00874DC5"/>
    <w:rsid w:val="008753D4"/>
    <w:rsid w:val="008758F3"/>
    <w:rsid w:val="00876B23"/>
    <w:rsid w:val="00880A69"/>
    <w:rsid w:val="00881A90"/>
    <w:rsid w:val="0088249B"/>
    <w:rsid w:val="008837BD"/>
    <w:rsid w:val="00885BE9"/>
    <w:rsid w:val="00887FDC"/>
    <w:rsid w:val="00890B80"/>
    <w:rsid w:val="00890C1B"/>
    <w:rsid w:val="00892CA0"/>
    <w:rsid w:val="00893237"/>
    <w:rsid w:val="008934F8"/>
    <w:rsid w:val="00893D40"/>
    <w:rsid w:val="008948A4"/>
    <w:rsid w:val="00895FE9"/>
    <w:rsid w:val="008975BD"/>
    <w:rsid w:val="00897FB4"/>
    <w:rsid w:val="008A18F2"/>
    <w:rsid w:val="008A1AF4"/>
    <w:rsid w:val="008A1FDE"/>
    <w:rsid w:val="008A24A3"/>
    <w:rsid w:val="008A2A60"/>
    <w:rsid w:val="008A3BF6"/>
    <w:rsid w:val="008A5D69"/>
    <w:rsid w:val="008A6E78"/>
    <w:rsid w:val="008B15C0"/>
    <w:rsid w:val="008B1DFD"/>
    <w:rsid w:val="008B1E8D"/>
    <w:rsid w:val="008B2BFD"/>
    <w:rsid w:val="008B2DCA"/>
    <w:rsid w:val="008B33B6"/>
    <w:rsid w:val="008B348E"/>
    <w:rsid w:val="008B385C"/>
    <w:rsid w:val="008B567E"/>
    <w:rsid w:val="008B5DB2"/>
    <w:rsid w:val="008B6144"/>
    <w:rsid w:val="008B6820"/>
    <w:rsid w:val="008B69AB"/>
    <w:rsid w:val="008B723E"/>
    <w:rsid w:val="008C044C"/>
    <w:rsid w:val="008C0DB3"/>
    <w:rsid w:val="008C20CC"/>
    <w:rsid w:val="008C3219"/>
    <w:rsid w:val="008C3413"/>
    <w:rsid w:val="008C3CB7"/>
    <w:rsid w:val="008C3E6C"/>
    <w:rsid w:val="008C5DEA"/>
    <w:rsid w:val="008C613C"/>
    <w:rsid w:val="008C6742"/>
    <w:rsid w:val="008C70B8"/>
    <w:rsid w:val="008C7AFF"/>
    <w:rsid w:val="008C7CF6"/>
    <w:rsid w:val="008C7E6B"/>
    <w:rsid w:val="008C7F4C"/>
    <w:rsid w:val="008D048C"/>
    <w:rsid w:val="008D0BC5"/>
    <w:rsid w:val="008D12FF"/>
    <w:rsid w:val="008D25B9"/>
    <w:rsid w:val="008D3B73"/>
    <w:rsid w:val="008D3D2B"/>
    <w:rsid w:val="008D53D3"/>
    <w:rsid w:val="008D7BEA"/>
    <w:rsid w:val="008E0278"/>
    <w:rsid w:val="008E02AB"/>
    <w:rsid w:val="008E16EC"/>
    <w:rsid w:val="008E1C6D"/>
    <w:rsid w:val="008E1F56"/>
    <w:rsid w:val="008E27F7"/>
    <w:rsid w:val="008E2969"/>
    <w:rsid w:val="008E2A97"/>
    <w:rsid w:val="008E3E46"/>
    <w:rsid w:val="008E42CD"/>
    <w:rsid w:val="008E4DA6"/>
    <w:rsid w:val="008E4DD0"/>
    <w:rsid w:val="008E5A0D"/>
    <w:rsid w:val="008F00D1"/>
    <w:rsid w:val="008F0946"/>
    <w:rsid w:val="008F0C35"/>
    <w:rsid w:val="008F20A5"/>
    <w:rsid w:val="008F32ED"/>
    <w:rsid w:val="008F344D"/>
    <w:rsid w:val="008F47F4"/>
    <w:rsid w:val="008F4BAC"/>
    <w:rsid w:val="008F61B5"/>
    <w:rsid w:val="008F7115"/>
    <w:rsid w:val="008F7504"/>
    <w:rsid w:val="008F769E"/>
    <w:rsid w:val="00900907"/>
    <w:rsid w:val="00900DB4"/>
    <w:rsid w:val="0090272F"/>
    <w:rsid w:val="009029E9"/>
    <w:rsid w:val="00903124"/>
    <w:rsid w:val="00904400"/>
    <w:rsid w:val="0090445F"/>
    <w:rsid w:val="0090465A"/>
    <w:rsid w:val="0090466F"/>
    <w:rsid w:val="00904DCB"/>
    <w:rsid w:val="00904FE4"/>
    <w:rsid w:val="00905A4A"/>
    <w:rsid w:val="00905E39"/>
    <w:rsid w:val="00910091"/>
    <w:rsid w:val="00910EC1"/>
    <w:rsid w:val="00911EC4"/>
    <w:rsid w:val="00912C07"/>
    <w:rsid w:val="00913091"/>
    <w:rsid w:val="00913B3B"/>
    <w:rsid w:val="0091403B"/>
    <w:rsid w:val="00914611"/>
    <w:rsid w:val="0091467F"/>
    <w:rsid w:val="009159B8"/>
    <w:rsid w:val="00916722"/>
    <w:rsid w:val="00916FEA"/>
    <w:rsid w:val="00920A2E"/>
    <w:rsid w:val="0092188A"/>
    <w:rsid w:val="00922681"/>
    <w:rsid w:val="009226DF"/>
    <w:rsid w:val="00922868"/>
    <w:rsid w:val="00923BCB"/>
    <w:rsid w:val="009257F8"/>
    <w:rsid w:val="00930116"/>
    <w:rsid w:val="00930160"/>
    <w:rsid w:val="0093060B"/>
    <w:rsid w:val="00933433"/>
    <w:rsid w:val="009362A6"/>
    <w:rsid w:val="0094064A"/>
    <w:rsid w:val="00940BD4"/>
    <w:rsid w:val="00941001"/>
    <w:rsid w:val="00941B18"/>
    <w:rsid w:val="00942D44"/>
    <w:rsid w:val="00944F43"/>
    <w:rsid w:val="00945BFF"/>
    <w:rsid w:val="00945D9E"/>
    <w:rsid w:val="009466DD"/>
    <w:rsid w:val="0094710C"/>
    <w:rsid w:val="0095286A"/>
    <w:rsid w:val="00953C89"/>
    <w:rsid w:val="00954FBD"/>
    <w:rsid w:val="009553AC"/>
    <w:rsid w:val="0095696A"/>
    <w:rsid w:val="00956CE1"/>
    <w:rsid w:val="00956FD9"/>
    <w:rsid w:val="00957332"/>
    <w:rsid w:val="009628B0"/>
    <w:rsid w:val="00962E51"/>
    <w:rsid w:val="009630BA"/>
    <w:rsid w:val="009632EC"/>
    <w:rsid w:val="00963F57"/>
    <w:rsid w:val="00964728"/>
    <w:rsid w:val="0096580C"/>
    <w:rsid w:val="00965DC6"/>
    <w:rsid w:val="00966897"/>
    <w:rsid w:val="00970746"/>
    <w:rsid w:val="00970897"/>
    <w:rsid w:val="0097110A"/>
    <w:rsid w:val="00971D54"/>
    <w:rsid w:val="00972098"/>
    <w:rsid w:val="00973B87"/>
    <w:rsid w:val="009747C0"/>
    <w:rsid w:val="00974B0F"/>
    <w:rsid w:val="009757E4"/>
    <w:rsid w:val="00975DBF"/>
    <w:rsid w:val="00977758"/>
    <w:rsid w:val="00977E6A"/>
    <w:rsid w:val="009803AC"/>
    <w:rsid w:val="00980E4F"/>
    <w:rsid w:val="00980E5E"/>
    <w:rsid w:val="00981B30"/>
    <w:rsid w:val="009827EA"/>
    <w:rsid w:val="00983AA9"/>
    <w:rsid w:val="0098457F"/>
    <w:rsid w:val="00984B36"/>
    <w:rsid w:val="009868B9"/>
    <w:rsid w:val="00986A25"/>
    <w:rsid w:val="0098792F"/>
    <w:rsid w:val="009907F8"/>
    <w:rsid w:val="009912B6"/>
    <w:rsid w:val="00991B78"/>
    <w:rsid w:val="00992E6B"/>
    <w:rsid w:val="0099301A"/>
    <w:rsid w:val="00993566"/>
    <w:rsid w:val="00995C61"/>
    <w:rsid w:val="0099650B"/>
    <w:rsid w:val="00996C40"/>
    <w:rsid w:val="00997254"/>
    <w:rsid w:val="00997724"/>
    <w:rsid w:val="009A010C"/>
    <w:rsid w:val="009A07BA"/>
    <w:rsid w:val="009A0DF1"/>
    <w:rsid w:val="009A2620"/>
    <w:rsid w:val="009A2CFB"/>
    <w:rsid w:val="009A2DBC"/>
    <w:rsid w:val="009A2ECD"/>
    <w:rsid w:val="009A3DE6"/>
    <w:rsid w:val="009A6070"/>
    <w:rsid w:val="009A7A3C"/>
    <w:rsid w:val="009A7A85"/>
    <w:rsid w:val="009B06CE"/>
    <w:rsid w:val="009B0BE3"/>
    <w:rsid w:val="009B1E13"/>
    <w:rsid w:val="009B25D4"/>
    <w:rsid w:val="009B2949"/>
    <w:rsid w:val="009B44B7"/>
    <w:rsid w:val="009B576D"/>
    <w:rsid w:val="009B5AC6"/>
    <w:rsid w:val="009B5EC7"/>
    <w:rsid w:val="009B628F"/>
    <w:rsid w:val="009B644F"/>
    <w:rsid w:val="009B6B05"/>
    <w:rsid w:val="009B6B9A"/>
    <w:rsid w:val="009B6F37"/>
    <w:rsid w:val="009B7720"/>
    <w:rsid w:val="009C0FFA"/>
    <w:rsid w:val="009C102F"/>
    <w:rsid w:val="009C1176"/>
    <w:rsid w:val="009C1415"/>
    <w:rsid w:val="009C1C03"/>
    <w:rsid w:val="009C21EF"/>
    <w:rsid w:val="009C2BAD"/>
    <w:rsid w:val="009C3989"/>
    <w:rsid w:val="009C3FA2"/>
    <w:rsid w:val="009C5411"/>
    <w:rsid w:val="009C6942"/>
    <w:rsid w:val="009C7C22"/>
    <w:rsid w:val="009D032B"/>
    <w:rsid w:val="009D121A"/>
    <w:rsid w:val="009D1349"/>
    <w:rsid w:val="009D14C0"/>
    <w:rsid w:val="009D1B9C"/>
    <w:rsid w:val="009D1CF4"/>
    <w:rsid w:val="009D2333"/>
    <w:rsid w:val="009D23AD"/>
    <w:rsid w:val="009D24F7"/>
    <w:rsid w:val="009D30E6"/>
    <w:rsid w:val="009D3C04"/>
    <w:rsid w:val="009D4086"/>
    <w:rsid w:val="009D649C"/>
    <w:rsid w:val="009D7786"/>
    <w:rsid w:val="009D7A9A"/>
    <w:rsid w:val="009D7E07"/>
    <w:rsid w:val="009E002C"/>
    <w:rsid w:val="009E00B0"/>
    <w:rsid w:val="009E0A73"/>
    <w:rsid w:val="009E1065"/>
    <w:rsid w:val="009E1456"/>
    <w:rsid w:val="009E1F3B"/>
    <w:rsid w:val="009E2026"/>
    <w:rsid w:val="009E2483"/>
    <w:rsid w:val="009E2E75"/>
    <w:rsid w:val="009E3024"/>
    <w:rsid w:val="009E32E0"/>
    <w:rsid w:val="009E4368"/>
    <w:rsid w:val="009E491F"/>
    <w:rsid w:val="009E49C2"/>
    <w:rsid w:val="009E5140"/>
    <w:rsid w:val="009E574A"/>
    <w:rsid w:val="009E7B2B"/>
    <w:rsid w:val="009E7E6B"/>
    <w:rsid w:val="009F029E"/>
    <w:rsid w:val="009F07F7"/>
    <w:rsid w:val="009F0F85"/>
    <w:rsid w:val="009F1099"/>
    <w:rsid w:val="009F1C66"/>
    <w:rsid w:val="009F51D1"/>
    <w:rsid w:val="009F577B"/>
    <w:rsid w:val="009F5D2B"/>
    <w:rsid w:val="00A00216"/>
    <w:rsid w:val="00A00440"/>
    <w:rsid w:val="00A0137F"/>
    <w:rsid w:val="00A031C7"/>
    <w:rsid w:val="00A04565"/>
    <w:rsid w:val="00A058F1"/>
    <w:rsid w:val="00A0648B"/>
    <w:rsid w:val="00A07185"/>
    <w:rsid w:val="00A07758"/>
    <w:rsid w:val="00A10276"/>
    <w:rsid w:val="00A10964"/>
    <w:rsid w:val="00A10BE8"/>
    <w:rsid w:val="00A10E5D"/>
    <w:rsid w:val="00A1168C"/>
    <w:rsid w:val="00A118DD"/>
    <w:rsid w:val="00A129ED"/>
    <w:rsid w:val="00A13B24"/>
    <w:rsid w:val="00A13B2E"/>
    <w:rsid w:val="00A147A4"/>
    <w:rsid w:val="00A14D09"/>
    <w:rsid w:val="00A1607D"/>
    <w:rsid w:val="00A16F58"/>
    <w:rsid w:val="00A175BF"/>
    <w:rsid w:val="00A21464"/>
    <w:rsid w:val="00A21CC0"/>
    <w:rsid w:val="00A226B3"/>
    <w:rsid w:val="00A23F33"/>
    <w:rsid w:val="00A23FFC"/>
    <w:rsid w:val="00A24BAC"/>
    <w:rsid w:val="00A2573B"/>
    <w:rsid w:val="00A25E87"/>
    <w:rsid w:val="00A261B0"/>
    <w:rsid w:val="00A27239"/>
    <w:rsid w:val="00A27703"/>
    <w:rsid w:val="00A27EE2"/>
    <w:rsid w:val="00A30EAD"/>
    <w:rsid w:val="00A31B8D"/>
    <w:rsid w:val="00A33F0F"/>
    <w:rsid w:val="00A34C18"/>
    <w:rsid w:val="00A34DEA"/>
    <w:rsid w:val="00A3504E"/>
    <w:rsid w:val="00A36399"/>
    <w:rsid w:val="00A369BF"/>
    <w:rsid w:val="00A36F79"/>
    <w:rsid w:val="00A37F40"/>
    <w:rsid w:val="00A40C93"/>
    <w:rsid w:val="00A410DA"/>
    <w:rsid w:val="00A42291"/>
    <w:rsid w:val="00A43F39"/>
    <w:rsid w:val="00A43F8B"/>
    <w:rsid w:val="00A45EEF"/>
    <w:rsid w:val="00A464BA"/>
    <w:rsid w:val="00A52E2B"/>
    <w:rsid w:val="00A5352F"/>
    <w:rsid w:val="00A54332"/>
    <w:rsid w:val="00A55874"/>
    <w:rsid w:val="00A566C4"/>
    <w:rsid w:val="00A56793"/>
    <w:rsid w:val="00A574ED"/>
    <w:rsid w:val="00A57AD6"/>
    <w:rsid w:val="00A60454"/>
    <w:rsid w:val="00A608BD"/>
    <w:rsid w:val="00A6253C"/>
    <w:rsid w:val="00A633E3"/>
    <w:rsid w:val="00A638CD"/>
    <w:rsid w:val="00A6396E"/>
    <w:rsid w:val="00A654FD"/>
    <w:rsid w:val="00A6581A"/>
    <w:rsid w:val="00A67214"/>
    <w:rsid w:val="00A67C6F"/>
    <w:rsid w:val="00A70247"/>
    <w:rsid w:val="00A70BA5"/>
    <w:rsid w:val="00A7183D"/>
    <w:rsid w:val="00A730AC"/>
    <w:rsid w:val="00A75114"/>
    <w:rsid w:val="00A754D9"/>
    <w:rsid w:val="00A75DBD"/>
    <w:rsid w:val="00A76508"/>
    <w:rsid w:val="00A76694"/>
    <w:rsid w:val="00A77527"/>
    <w:rsid w:val="00A77C4F"/>
    <w:rsid w:val="00A81C13"/>
    <w:rsid w:val="00A827AC"/>
    <w:rsid w:val="00A8305E"/>
    <w:rsid w:val="00A83A86"/>
    <w:rsid w:val="00A85E74"/>
    <w:rsid w:val="00A8616C"/>
    <w:rsid w:val="00A8633B"/>
    <w:rsid w:val="00A873CB"/>
    <w:rsid w:val="00A90568"/>
    <w:rsid w:val="00A9077F"/>
    <w:rsid w:val="00A90F7F"/>
    <w:rsid w:val="00A91303"/>
    <w:rsid w:val="00A91CD2"/>
    <w:rsid w:val="00A91FD5"/>
    <w:rsid w:val="00A92DE4"/>
    <w:rsid w:val="00A9308A"/>
    <w:rsid w:val="00A934D2"/>
    <w:rsid w:val="00A95E15"/>
    <w:rsid w:val="00A97F8B"/>
    <w:rsid w:val="00AA12B3"/>
    <w:rsid w:val="00AA1F7D"/>
    <w:rsid w:val="00AA2F22"/>
    <w:rsid w:val="00AA344E"/>
    <w:rsid w:val="00AA3E95"/>
    <w:rsid w:val="00AA48CA"/>
    <w:rsid w:val="00AA4A96"/>
    <w:rsid w:val="00AA5CED"/>
    <w:rsid w:val="00AA6360"/>
    <w:rsid w:val="00AB0753"/>
    <w:rsid w:val="00AB0FB9"/>
    <w:rsid w:val="00AB22A7"/>
    <w:rsid w:val="00AB33CC"/>
    <w:rsid w:val="00AB36C9"/>
    <w:rsid w:val="00AB3A42"/>
    <w:rsid w:val="00AB423D"/>
    <w:rsid w:val="00AB4B9E"/>
    <w:rsid w:val="00AB4BF4"/>
    <w:rsid w:val="00AB5280"/>
    <w:rsid w:val="00AB5672"/>
    <w:rsid w:val="00AB5DFA"/>
    <w:rsid w:val="00AB638F"/>
    <w:rsid w:val="00AB6A7D"/>
    <w:rsid w:val="00AB751E"/>
    <w:rsid w:val="00AB765A"/>
    <w:rsid w:val="00AC03DC"/>
    <w:rsid w:val="00AC324F"/>
    <w:rsid w:val="00AC37FA"/>
    <w:rsid w:val="00AC50C6"/>
    <w:rsid w:val="00AC6FCB"/>
    <w:rsid w:val="00AD164D"/>
    <w:rsid w:val="00AD173C"/>
    <w:rsid w:val="00AD20CD"/>
    <w:rsid w:val="00AD2285"/>
    <w:rsid w:val="00AD483F"/>
    <w:rsid w:val="00AD61D0"/>
    <w:rsid w:val="00AD6864"/>
    <w:rsid w:val="00AD6969"/>
    <w:rsid w:val="00AE1220"/>
    <w:rsid w:val="00AE1F61"/>
    <w:rsid w:val="00AE316E"/>
    <w:rsid w:val="00AE329B"/>
    <w:rsid w:val="00AE3733"/>
    <w:rsid w:val="00AE43FC"/>
    <w:rsid w:val="00AE5756"/>
    <w:rsid w:val="00AE6EAD"/>
    <w:rsid w:val="00AE76C1"/>
    <w:rsid w:val="00AE7AE6"/>
    <w:rsid w:val="00AF163C"/>
    <w:rsid w:val="00AF1D0D"/>
    <w:rsid w:val="00AF1D87"/>
    <w:rsid w:val="00AF1DD2"/>
    <w:rsid w:val="00AF1FCB"/>
    <w:rsid w:val="00AF1FCC"/>
    <w:rsid w:val="00AF20D1"/>
    <w:rsid w:val="00AF3067"/>
    <w:rsid w:val="00AF3358"/>
    <w:rsid w:val="00AF372F"/>
    <w:rsid w:val="00AF549D"/>
    <w:rsid w:val="00AF5D17"/>
    <w:rsid w:val="00AF63C4"/>
    <w:rsid w:val="00AF6B1C"/>
    <w:rsid w:val="00AF78FD"/>
    <w:rsid w:val="00B004DD"/>
    <w:rsid w:val="00B00ECE"/>
    <w:rsid w:val="00B01477"/>
    <w:rsid w:val="00B01BE5"/>
    <w:rsid w:val="00B028ED"/>
    <w:rsid w:val="00B0298E"/>
    <w:rsid w:val="00B029AA"/>
    <w:rsid w:val="00B03446"/>
    <w:rsid w:val="00B03FCC"/>
    <w:rsid w:val="00B03FE7"/>
    <w:rsid w:val="00B05A52"/>
    <w:rsid w:val="00B06131"/>
    <w:rsid w:val="00B10808"/>
    <w:rsid w:val="00B12266"/>
    <w:rsid w:val="00B135F9"/>
    <w:rsid w:val="00B13C70"/>
    <w:rsid w:val="00B15079"/>
    <w:rsid w:val="00B1513E"/>
    <w:rsid w:val="00B155DD"/>
    <w:rsid w:val="00B15BAB"/>
    <w:rsid w:val="00B170A6"/>
    <w:rsid w:val="00B17A08"/>
    <w:rsid w:val="00B20673"/>
    <w:rsid w:val="00B20B02"/>
    <w:rsid w:val="00B213D6"/>
    <w:rsid w:val="00B220C7"/>
    <w:rsid w:val="00B2340B"/>
    <w:rsid w:val="00B234ED"/>
    <w:rsid w:val="00B23A7E"/>
    <w:rsid w:val="00B23FA3"/>
    <w:rsid w:val="00B25000"/>
    <w:rsid w:val="00B262C5"/>
    <w:rsid w:val="00B26374"/>
    <w:rsid w:val="00B264D9"/>
    <w:rsid w:val="00B27969"/>
    <w:rsid w:val="00B27DD4"/>
    <w:rsid w:val="00B30D3C"/>
    <w:rsid w:val="00B30F02"/>
    <w:rsid w:val="00B31112"/>
    <w:rsid w:val="00B31444"/>
    <w:rsid w:val="00B3146F"/>
    <w:rsid w:val="00B31A50"/>
    <w:rsid w:val="00B32BE4"/>
    <w:rsid w:val="00B33A29"/>
    <w:rsid w:val="00B346BA"/>
    <w:rsid w:val="00B34EBA"/>
    <w:rsid w:val="00B36700"/>
    <w:rsid w:val="00B36970"/>
    <w:rsid w:val="00B3740B"/>
    <w:rsid w:val="00B41213"/>
    <w:rsid w:val="00B4259A"/>
    <w:rsid w:val="00B433EE"/>
    <w:rsid w:val="00B43810"/>
    <w:rsid w:val="00B43963"/>
    <w:rsid w:val="00B43CFC"/>
    <w:rsid w:val="00B446E5"/>
    <w:rsid w:val="00B44AE2"/>
    <w:rsid w:val="00B44CE9"/>
    <w:rsid w:val="00B456AD"/>
    <w:rsid w:val="00B50650"/>
    <w:rsid w:val="00B50749"/>
    <w:rsid w:val="00B50F99"/>
    <w:rsid w:val="00B510CA"/>
    <w:rsid w:val="00B5291D"/>
    <w:rsid w:val="00B52A75"/>
    <w:rsid w:val="00B52BC3"/>
    <w:rsid w:val="00B543CB"/>
    <w:rsid w:val="00B574B2"/>
    <w:rsid w:val="00B57758"/>
    <w:rsid w:val="00B615BD"/>
    <w:rsid w:val="00B61ECC"/>
    <w:rsid w:val="00B628ED"/>
    <w:rsid w:val="00B6478A"/>
    <w:rsid w:val="00B659B1"/>
    <w:rsid w:val="00B65A2A"/>
    <w:rsid w:val="00B66C18"/>
    <w:rsid w:val="00B736AB"/>
    <w:rsid w:val="00B73F8A"/>
    <w:rsid w:val="00B74714"/>
    <w:rsid w:val="00B748E9"/>
    <w:rsid w:val="00B74936"/>
    <w:rsid w:val="00B7535B"/>
    <w:rsid w:val="00B75CF1"/>
    <w:rsid w:val="00B76762"/>
    <w:rsid w:val="00B7709A"/>
    <w:rsid w:val="00B77584"/>
    <w:rsid w:val="00B777DC"/>
    <w:rsid w:val="00B77DF6"/>
    <w:rsid w:val="00B81BBB"/>
    <w:rsid w:val="00B81DC2"/>
    <w:rsid w:val="00B83563"/>
    <w:rsid w:val="00B8405C"/>
    <w:rsid w:val="00B84513"/>
    <w:rsid w:val="00B85313"/>
    <w:rsid w:val="00B85E9B"/>
    <w:rsid w:val="00B865A2"/>
    <w:rsid w:val="00B87399"/>
    <w:rsid w:val="00B90E20"/>
    <w:rsid w:val="00B9256E"/>
    <w:rsid w:val="00B929DF"/>
    <w:rsid w:val="00B934F4"/>
    <w:rsid w:val="00B9368A"/>
    <w:rsid w:val="00B95659"/>
    <w:rsid w:val="00B96C22"/>
    <w:rsid w:val="00B978B7"/>
    <w:rsid w:val="00B97AEC"/>
    <w:rsid w:val="00BA1122"/>
    <w:rsid w:val="00BA39E0"/>
    <w:rsid w:val="00BA3B64"/>
    <w:rsid w:val="00BA49BA"/>
    <w:rsid w:val="00BA4CC9"/>
    <w:rsid w:val="00BA63B9"/>
    <w:rsid w:val="00BA79BC"/>
    <w:rsid w:val="00BB13F3"/>
    <w:rsid w:val="00BB2024"/>
    <w:rsid w:val="00BB262F"/>
    <w:rsid w:val="00BB30B1"/>
    <w:rsid w:val="00BB3D85"/>
    <w:rsid w:val="00BB4243"/>
    <w:rsid w:val="00BB78D8"/>
    <w:rsid w:val="00BC0774"/>
    <w:rsid w:val="00BC1444"/>
    <w:rsid w:val="00BC27DA"/>
    <w:rsid w:val="00BC2A24"/>
    <w:rsid w:val="00BC2ACE"/>
    <w:rsid w:val="00BC30E6"/>
    <w:rsid w:val="00BC5BDE"/>
    <w:rsid w:val="00BC785E"/>
    <w:rsid w:val="00BD1296"/>
    <w:rsid w:val="00BD12F4"/>
    <w:rsid w:val="00BD2DA5"/>
    <w:rsid w:val="00BD3319"/>
    <w:rsid w:val="00BD34EA"/>
    <w:rsid w:val="00BD3744"/>
    <w:rsid w:val="00BD3BAC"/>
    <w:rsid w:val="00BD423F"/>
    <w:rsid w:val="00BD58C0"/>
    <w:rsid w:val="00BD5F2F"/>
    <w:rsid w:val="00BD646A"/>
    <w:rsid w:val="00BD6921"/>
    <w:rsid w:val="00BD7498"/>
    <w:rsid w:val="00BE14B0"/>
    <w:rsid w:val="00BE180B"/>
    <w:rsid w:val="00BE282A"/>
    <w:rsid w:val="00BE28AE"/>
    <w:rsid w:val="00BE5678"/>
    <w:rsid w:val="00BE72AC"/>
    <w:rsid w:val="00BE75B6"/>
    <w:rsid w:val="00BE768C"/>
    <w:rsid w:val="00BF0BDC"/>
    <w:rsid w:val="00BF2857"/>
    <w:rsid w:val="00BF32AA"/>
    <w:rsid w:val="00BF3A38"/>
    <w:rsid w:val="00BF3D46"/>
    <w:rsid w:val="00BF469E"/>
    <w:rsid w:val="00BF5A33"/>
    <w:rsid w:val="00BF5A63"/>
    <w:rsid w:val="00BF5D1E"/>
    <w:rsid w:val="00BF6A42"/>
    <w:rsid w:val="00BF71F9"/>
    <w:rsid w:val="00BF7DA3"/>
    <w:rsid w:val="00BF7F09"/>
    <w:rsid w:val="00C026C5"/>
    <w:rsid w:val="00C02D6F"/>
    <w:rsid w:val="00C0305D"/>
    <w:rsid w:val="00C03521"/>
    <w:rsid w:val="00C037D3"/>
    <w:rsid w:val="00C04138"/>
    <w:rsid w:val="00C0450B"/>
    <w:rsid w:val="00C04632"/>
    <w:rsid w:val="00C04AD7"/>
    <w:rsid w:val="00C04E07"/>
    <w:rsid w:val="00C05048"/>
    <w:rsid w:val="00C05C8A"/>
    <w:rsid w:val="00C06353"/>
    <w:rsid w:val="00C067CD"/>
    <w:rsid w:val="00C076E0"/>
    <w:rsid w:val="00C07C5F"/>
    <w:rsid w:val="00C101FB"/>
    <w:rsid w:val="00C10976"/>
    <w:rsid w:val="00C110C3"/>
    <w:rsid w:val="00C13E7C"/>
    <w:rsid w:val="00C15761"/>
    <w:rsid w:val="00C16A6D"/>
    <w:rsid w:val="00C16C82"/>
    <w:rsid w:val="00C2040C"/>
    <w:rsid w:val="00C21439"/>
    <w:rsid w:val="00C21E3C"/>
    <w:rsid w:val="00C22150"/>
    <w:rsid w:val="00C23C28"/>
    <w:rsid w:val="00C23E54"/>
    <w:rsid w:val="00C31893"/>
    <w:rsid w:val="00C33140"/>
    <w:rsid w:val="00C3318E"/>
    <w:rsid w:val="00C33B71"/>
    <w:rsid w:val="00C35421"/>
    <w:rsid w:val="00C36D30"/>
    <w:rsid w:val="00C3720C"/>
    <w:rsid w:val="00C40E3D"/>
    <w:rsid w:val="00C413A9"/>
    <w:rsid w:val="00C418F6"/>
    <w:rsid w:val="00C428D4"/>
    <w:rsid w:val="00C42CA2"/>
    <w:rsid w:val="00C435A2"/>
    <w:rsid w:val="00C438C2"/>
    <w:rsid w:val="00C43FFA"/>
    <w:rsid w:val="00C44A5F"/>
    <w:rsid w:val="00C454E4"/>
    <w:rsid w:val="00C456EB"/>
    <w:rsid w:val="00C4588C"/>
    <w:rsid w:val="00C468A4"/>
    <w:rsid w:val="00C46D8D"/>
    <w:rsid w:val="00C46DA2"/>
    <w:rsid w:val="00C470EA"/>
    <w:rsid w:val="00C47107"/>
    <w:rsid w:val="00C50CDE"/>
    <w:rsid w:val="00C526C4"/>
    <w:rsid w:val="00C5621B"/>
    <w:rsid w:val="00C57444"/>
    <w:rsid w:val="00C577E3"/>
    <w:rsid w:val="00C57B48"/>
    <w:rsid w:val="00C57F6D"/>
    <w:rsid w:val="00C60037"/>
    <w:rsid w:val="00C603CF"/>
    <w:rsid w:val="00C6059F"/>
    <w:rsid w:val="00C60966"/>
    <w:rsid w:val="00C60D22"/>
    <w:rsid w:val="00C60DC0"/>
    <w:rsid w:val="00C61E50"/>
    <w:rsid w:val="00C62BB6"/>
    <w:rsid w:val="00C62FFE"/>
    <w:rsid w:val="00C63EC9"/>
    <w:rsid w:val="00C65545"/>
    <w:rsid w:val="00C65D92"/>
    <w:rsid w:val="00C66031"/>
    <w:rsid w:val="00C66194"/>
    <w:rsid w:val="00C66F09"/>
    <w:rsid w:val="00C705DB"/>
    <w:rsid w:val="00C70BCC"/>
    <w:rsid w:val="00C72D89"/>
    <w:rsid w:val="00C72E88"/>
    <w:rsid w:val="00C734C9"/>
    <w:rsid w:val="00C74A6B"/>
    <w:rsid w:val="00C7562A"/>
    <w:rsid w:val="00C75FB1"/>
    <w:rsid w:val="00C76D9D"/>
    <w:rsid w:val="00C80162"/>
    <w:rsid w:val="00C80861"/>
    <w:rsid w:val="00C81F52"/>
    <w:rsid w:val="00C823BB"/>
    <w:rsid w:val="00C82BD4"/>
    <w:rsid w:val="00C83167"/>
    <w:rsid w:val="00C858BD"/>
    <w:rsid w:val="00C85A1A"/>
    <w:rsid w:val="00C864B2"/>
    <w:rsid w:val="00C86AD2"/>
    <w:rsid w:val="00C86B5A"/>
    <w:rsid w:val="00C87E2C"/>
    <w:rsid w:val="00C90133"/>
    <w:rsid w:val="00C90EC4"/>
    <w:rsid w:val="00C9149D"/>
    <w:rsid w:val="00C91727"/>
    <w:rsid w:val="00C920F9"/>
    <w:rsid w:val="00C9253F"/>
    <w:rsid w:val="00C9407C"/>
    <w:rsid w:val="00C95E4C"/>
    <w:rsid w:val="00C961DC"/>
    <w:rsid w:val="00C965BF"/>
    <w:rsid w:val="00C96644"/>
    <w:rsid w:val="00C96AC4"/>
    <w:rsid w:val="00CA028E"/>
    <w:rsid w:val="00CA1277"/>
    <w:rsid w:val="00CA1FC7"/>
    <w:rsid w:val="00CA28B8"/>
    <w:rsid w:val="00CA2B22"/>
    <w:rsid w:val="00CA2F4F"/>
    <w:rsid w:val="00CA352D"/>
    <w:rsid w:val="00CA4219"/>
    <w:rsid w:val="00CA4368"/>
    <w:rsid w:val="00CA68D0"/>
    <w:rsid w:val="00CA7CB9"/>
    <w:rsid w:val="00CB1861"/>
    <w:rsid w:val="00CB1E37"/>
    <w:rsid w:val="00CB2EE2"/>
    <w:rsid w:val="00CB37BA"/>
    <w:rsid w:val="00CB4155"/>
    <w:rsid w:val="00CB50A7"/>
    <w:rsid w:val="00CB5E2C"/>
    <w:rsid w:val="00CB6C9A"/>
    <w:rsid w:val="00CB7993"/>
    <w:rsid w:val="00CC014D"/>
    <w:rsid w:val="00CC06DA"/>
    <w:rsid w:val="00CC1794"/>
    <w:rsid w:val="00CC1903"/>
    <w:rsid w:val="00CC23EB"/>
    <w:rsid w:val="00CC5305"/>
    <w:rsid w:val="00CC54FF"/>
    <w:rsid w:val="00CC56E3"/>
    <w:rsid w:val="00CC5AB2"/>
    <w:rsid w:val="00CC62DF"/>
    <w:rsid w:val="00CD00DD"/>
    <w:rsid w:val="00CD0126"/>
    <w:rsid w:val="00CD03F7"/>
    <w:rsid w:val="00CD07F2"/>
    <w:rsid w:val="00CD2506"/>
    <w:rsid w:val="00CD299B"/>
    <w:rsid w:val="00CD2C62"/>
    <w:rsid w:val="00CD2E42"/>
    <w:rsid w:val="00CD4786"/>
    <w:rsid w:val="00CD4D1A"/>
    <w:rsid w:val="00CD5011"/>
    <w:rsid w:val="00CD5FDC"/>
    <w:rsid w:val="00CD6A29"/>
    <w:rsid w:val="00CD6B46"/>
    <w:rsid w:val="00CD6D42"/>
    <w:rsid w:val="00CD7A9C"/>
    <w:rsid w:val="00CD7D05"/>
    <w:rsid w:val="00CE107F"/>
    <w:rsid w:val="00CE1971"/>
    <w:rsid w:val="00CE1AAB"/>
    <w:rsid w:val="00CE1D1D"/>
    <w:rsid w:val="00CE1D41"/>
    <w:rsid w:val="00CE3E86"/>
    <w:rsid w:val="00CE42F8"/>
    <w:rsid w:val="00CE4CF2"/>
    <w:rsid w:val="00CE60AE"/>
    <w:rsid w:val="00CE71BD"/>
    <w:rsid w:val="00CE74AE"/>
    <w:rsid w:val="00CE7777"/>
    <w:rsid w:val="00CF231F"/>
    <w:rsid w:val="00CF3707"/>
    <w:rsid w:val="00CF5C2D"/>
    <w:rsid w:val="00CF632D"/>
    <w:rsid w:val="00CF744D"/>
    <w:rsid w:val="00D0075B"/>
    <w:rsid w:val="00D018B2"/>
    <w:rsid w:val="00D01F28"/>
    <w:rsid w:val="00D01F9B"/>
    <w:rsid w:val="00D02865"/>
    <w:rsid w:val="00D03AA1"/>
    <w:rsid w:val="00D05725"/>
    <w:rsid w:val="00D060FF"/>
    <w:rsid w:val="00D06927"/>
    <w:rsid w:val="00D07364"/>
    <w:rsid w:val="00D076B7"/>
    <w:rsid w:val="00D11957"/>
    <w:rsid w:val="00D11BF7"/>
    <w:rsid w:val="00D11CA9"/>
    <w:rsid w:val="00D11DC4"/>
    <w:rsid w:val="00D12764"/>
    <w:rsid w:val="00D12777"/>
    <w:rsid w:val="00D12BD8"/>
    <w:rsid w:val="00D130C9"/>
    <w:rsid w:val="00D148AA"/>
    <w:rsid w:val="00D14A6C"/>
    <w:rsid w:val="00D154F8"/>
    <w:rsid w:val="00D15682"/>
    <w:rsid w:val="00D1636D"/>
    <w:rsid w:val="00D16CE5"/>
    <w:rsid w:val="00D17FEB"/>
    <w:rsid w:val="00D22746"/>
    <w:rsid w:val="00D227EE"/>
    <w:rsid w:val="00D22CD2"/>
    <w:rsid w:val="00D23498"/>
    <w:rsid w:val="00D2566D"/>
    <w:rsid w:val="00D25E59"/>
    <w:rsid w:val="00D26389"/>
    <w:rsid w:val="00D267D2"/>
    <w:rsid w:val="00D27175"/>
    <w:rsid w:val="00D3056C"/>
    <w:rsid w:val="00D32C29"/>
    <w:rsid w:val="00D32D61"/>
    <w:rsid w:val="00D33DB3"/>
    <w:rsid w:val="00D347DA"/>
    <w:rsid w:val="00D35716"/>
    <w:rsid w:val="00D3582A"/>
    <w:rsid w:val="00D36CBF"/>
    <w:rsid w:val="00D37C4E"/>
    <w:rsid w:val="00D401C8"/>
    <w:rsid w:val="00D4054C"/>
    <w:rsid w:val="00D435C2"/>
    <w:rsid w:val="00D436DB"/>
    <w:rsid w:val="00D43C6D"/>
    <w:rsid w:val="00D441EF"/>
    <w:rsid w:val="00D44360"/>
    <w:rsid w:val="00D45040"/>
    <w:rsid w:val="00D456D2"/>
    <w:rsid w:val="00D474A0"/>
    <w:rsid w:val="00D478DD"/>
    <w:rsid w:val="00D50156"/>
    <w:rsid w:val="00D50AB5"/>
    <w:rsid w:val="00D50CA1"/>
    <w:rsid w:val="00D51D2E"/>
    <w:rsid w:val="00D51DE8"/>
    <w:rsid w:val="00D52489"/>
    <w:rsid w:val="00D53641"/>
    <w:rsid w:val="00D53F50"/>
    <w:rsid w:val="00D54F80"/>
    <w:rsid w:val="00D557FE"/>
    <w:rsid w:val="00D5658C"/>
    <w:rsid w:val="00D56CC5"/>
    <w:rsid w:val="00D6229A"/>
    <w:rsid w:val="00D6261C"/>
    <w:rsid w:val="00D63AC7"/>
    <w:rsid w:val="00D642AD"/>
    <w:rsid w:val="00D6493A"/>
    <w:rsid w:val="00D6615E"/>
    <w:rsid w:val="00D66E94"/>
    <w:rsid w:val="00D66F9D"/>
    <w:rsid w:val="00D67024"/>
    <w:rsid w:val="00D70545"/>
    <w:rsid w:val="00D705D6"/>
    <w:rsid w:val="00D710D1"/>
    <w:rsid w:val="00D71D1C"/>
    <w:rsid w:val="00D72BA3"/>
    <w:rsid w:val="00D73007"/>
    <w:rsid w:val="00D73B29"/>
    <w:rsid w:val="00D75C18"/>
    <w:rsid w:val="00D76118"/>
    <w:rsid w:val="00D764AD"/>
    <w:rsid w:val="00D800FB"/>
    <w:rsid w:val="00D80952"/>
    <w:rsid w:val="00D81215"/>
    <w:rsid w:val="00D81C3F"/>
    <w:rsid w:val="00D8357A"/>
    <w:rsid w:val="00D8381D"/>
    <w:rsid w:val="00D84153"/>
    <w:rsid w:val="00D858AE"/>
    <w:rsid w:val="00D85DE4"/>
    <w:rsid w:val="00D86A16"/>
    <w:rsid w:val="00D86A30"/>
    <w:rsid w:val="00D86B05"/>
    <w:rsid w:val="00D86F9F"/>
    <w:rsid w:val="00D875F6"/>
    <w:rsid w:val="00D91581"/>
    <w:rsid w:val="00D922D5"/>
    <w:rsid w:val="00D93F55"/>
    <w:rsid w:val="00D943ED"/>
    <w:rsid w:val="00D94653"/>
    <w:rsid w:val="00D95B6A"/>
    <w:rsid w:val="00D95E38"/>
    <w:rsid w:val="00DA25EA"/>
    <w:rsid w:val="00DA2736"/>
    <w:rsid w:val="00DA3C02"/>
    <w:rsid w:val="00DA3C8B"/>
    <w:rsid w:val="00DA53A5"/>
    <w:rsid w:val="00DA5BC1"/>
    <w:rsid w:val="00DA66B1"/>
    <w:rsid w:val="00DA7C64"/>
    <w:rsid w:val="00DA7FC1"/>
    <w:rsid w:val="00DB087D"/>
    <w:rsid w:val="00DB094F"/>
    <w:rsid w:val="00DB0F5D"/>
    <w:rsid w:val="00DB26D3"/>
    <w:rsid w:val="00DB2ABA"/>
    <w:rsid w:val="00DB2AC3"/>
    <w:rsid w:val="00DB3C54"/>
    <w:rsid w:val="00DB3E51"/>
    <w:rsid w:val="00DB44C2"/>
    <w:rsid w:val="00DB467F"/>
    <w:rsid w:val="00DB4928"/>
    <w:rsid w:val="00DB52D4"/>
    <w:rsid w:val="00DB551C"/>
    <w:rsid w:val="00DB5D74"/>
    <w:rsid w:val="00DB733B"/>
    <w:rsid w:val="00DB7455"/>
    <w:rsid w:val="00DB7AC2"/>
    <w:rsid w:val="00DC0A8F"/>
    <w:rsid w:val="00DC1201"/>
    <w:rsid w:val="00DC1A29"/>
    <w:rsid w:val="00DC220F"/>
    <w:rsid w:val="00DC348A"/>
    <w:rsid w:val="00DC43B9"/>
    <w:rsid w:val="00DC5069"/>
    <w:rsid w:val="00DC6654"/>
    <w:rsid w:val="00DD0F6E"/>
    <w:rsid w:val="00DD1019"/>
    <w:rsid w:val="00DD16D5"/>
    <w:rsid w:val="00DD29A4"/>
    <w:rsid w:val="00DD43F3"/>
    <w:rsid w:val="00DD48C6"/>
    <w:rsid w:val="00DD5DB4"/>
    <w:rsid w:val="00DD645C"/>
    <w:rsid w:val="00DE0323"/>
    <w:rsid w:val="00DE0BF3"/>
    <w:rsid w:val="00DE1D2E"/>
    <w:rsid w:val="00DE225D"/>
    <w:rsid w:val="00DE3F90"/>
    <w:rsid w:val="00DE3FCB"/>
    <w:rsid w:val="00DE43EA"/>
    <w:rsid w:val="00DE4EEC"/>
    <w:rsid w:val="00DE55DC"/>
    <w:rsid w:val="00DE5BA4"/>
    <w:rsid w:val="00DE6943"/>
    <w:rsid w:val="00DF0690"/>
    <w:rsid w:val="00DF0837"/>
    <w:rsid w:val="00DF0B64"/>
    <w:rsid w:val="00DF14A8"/>
    <w:rsid w:val="00DF2F23"/>
    <w:rsid w:val="00DF3F0B"/>
    <w:rsid w:val="00DF492A"/>
    <w:rsid w:val="00DF497B"/>
    <w:rsid w:val="00DF65B7"/>
    <w:rsid w:val="00DF6B2C"/>
    <w:rsid w:val="00DF7290"/>
    <w:rsid w:val="00E01578"/>
    <w:rsid w:val="00E03E74"/>
    <w:rsid w:val="00E046EA"/>
    <w:rsid w:val="00E068C2"/>
    <w:rsid w:val="00E0749A"/>
    <w:rsid w:val="00E0783D"/>
    <w:rsid w:val="00E0784B"/>
    <w:rsid w:val="00E07B85"/>
    <w:rsid w:val="00E07C6F"/>
    <w:rsid w:val="00E10A0A"/>
    <w:rsid w:val="00E11218"/>
    <w:rsid w:val="00E1145A"/>
    <w:rsid w:val="00E118C1"/>
    <w:rsid w:val="00E11D3E"/>
    <w:rsid w:val="00E11E9E"/>
    <w:rsid w:val="00E1488D"/>
    <w:rsid w:val="00E14B74"/>
    <w:rsid w:val="00E15904"/>
    <w:rsid w:val="00E15B39"/>
    <w:rsid w:val="00E15CD2"/>
    <w:rsid w:val="00E16B02"/>
    <w:rsid w:val="00E205EC"/>
    <w:rsid w:val="00E20626"/>
    <w:rsid w:val="00E20D69"/>
    <w:rsid w:val="00E214B9"/>
    <w:rsid w:val="00E2187E"/>
    <w:rsid w:val="00E218CF"/>
    <w:rsid w:val="00E21A99"/>
    <w:rsid w:val="00E228C7"/>
    <w:rsid w:val="00E229E4"/>
    <w:rsid w:val="00E22DBF"/>
    <w:rsid w:val="00E23347"/>
    <w:rsid w:val="00E2375D"/>
    <w:rsid w:val="00E24630"/>
    <w:rsid w:val="00E251FA"/>
    <w:rsid w:val="00E2574A"/>
    <w:rsid w:val="00E268B2"/>
    <w:rsid w:val="00E26FAA"/>
    <w:rsid w:val="00E30A55"/>
    <w:rsid w:val="00E32111"/>
    <w:rsid w:val="00E355FD"/>
    <w:rsid w:val="00E36075"/>
    <w:rsid w:val="00E37AC8"/>
    <w:rsid w:val="00E400F1"/>
    <w:rsid w:val="00E419F9"/>
    <w:rsid w:val="00E41ED7"/>
    <w:rsid w:val="00E4396A"/>
    <w:rsid w:val="00E441D4"/>
    <w:rsid w:val="00E45BAE"/>
    <w:rsid w:val="00E45CC1"/>
    <w:rsid w:val="00E469A6"/>
    <w:rsid w:val="00E5027E"/>
    <w:rsid w:val="00E50935"/>
    <w:rsid w:val="00E5281C"/>
    <w:rsid w:val="00E52ACE"/>
    <w:rsid w:val="00E542DF"/>
    <w:rsid w:val="00E54E54"/>
    <w:rsid w:val="00E5555D"/>
    <w:rsid w:val="00E572DA"/>
    <w:rsid w:val="00E57772"/>
    <w:rsid w:val="00E57A89"/>
    <w:rsid w:val="00E57D01"/>
    <w:rsid w:val="00E6069D"/>
    <w:rsid w:val="00E60B83"/>
    <w:rsid w:val="00E619E7"/>
    <w:rsid w:val="00E61A60"/>
    <w:rsid w:val="00E6424A"/>
    <w:rsid w:val="00E65C2F"/>
    <w:rsid w:val="00E66132"/>
    <w:rsid w:val="00E666EC"/>
    <w:rsid w:val="00E6684D"/>
    <w:rsid w:val="00E66D02"/>
    <w:rsid w:val="00E71738"/>
    <w:rsid w:val="00E7174F"/>
    <w:rsid w:val="00E71909"/>
    <w:rsid w:val="00E74450"/>
    <w:rsid w:val="00E751FB"/>
    <w:rsid w:val="00E756C6"/>
    <w:rsid w:val="00E75A6C"/>
    <w:rsid w:val="00E76C6D"/>
    <w:rsid w:val="00E77F0F"/>
    <w:rsid w:val="00E81471"/>
    <w:rsid w:val="00E82655"/>
    <w:rsid w:val="00E82E3B"/>
    <w:rsid w:val="00E83F75"/>
    <w:rsid w:val="00E83F79"/>
    <w:rsid w:val="00E84EF5"/>
    <w:rsid w:val="00E85375"/>
    <w:rsid w:val="00E855C2"/>
    <w:rsid w:val="00E8612F"/>
    <w:rsid w:val="00E903FD"/>
    <w:rsid w:val="00E90447"/>
    <w:rsid w:val="00E9119C"/>
    <w:rsid w:val="00E914D3"/>
    <w:rsid w:val="00E917FC"/>
    <w:rsid w:val="00E91C35"/>
    <w:rsid w:val="00E92DAC"/>
    <w:rsid w:val="00E931B3"/>
    <w:rsid w:val="00E94C0E"/>
    <w:rsid w:val="00E965BF"/>
    <w:rsid w:val="00E968E9"/>
    <w:rsid w:val="00E972EC"/>
    <w:rsid w:val="00E97DDF"/>
    <w:rsid w:val="00EA05A6"/>
    <w:rsid w:val="00EA067D"/>
    <w:rsid w:val="00EA147C"/>
    <w:rsid w:val="00EA1913"/>
    <w:rsid w:val="00EA32AE"/>
    <w:rsid w:val="00EA3AF7"/>
    <w:rsid w:val="00EA3C31"/>
    <w:rsid w:val="00EA41D2"/>
    <w:rsid w:val="00EA4793"/>
    <w:rsid w:val="00EA4B6D"/>
    <w:rsid w:val="00EA55D4"/>
    <w:rsid w:val="00EB0CD6"/>
    <w:rsid w:val="00EB0E7E"/>
    <w:rsid w:val="00EB2707"/>
    <w:rsid w:val="00EB298D"/>
    <w:rsid w:val="00EB3ACB"/>
    <w:rsid w:val="00EB4294"/>
    <w:rsid w:val="00EB66F8"/>
    <w:rsid w:val="00EB68C3"/>
    <w:rsid w:val="00EB6C99"/>
    <w:rsid w:val="00EB7512"/>
    <w:rsid w:val="00EB7B3D"/>
    <w:rsid w:val="00EB7DC2"/>
    <w:rsid w:val="00EC00F4"/>
    <w:rsid w:val="00EC0217"/>
    <w:rsid w:val="00EC186B"/>
    <w:rsid w:val="00EC2252"/>
    <w:rsid w:val="00EC330F"/>
    <w:rsid w:val="00EC3930"/>
    <w:rsid w:val="00EC4109"/>
    <w:rsid w:val="00EC49CA"/>
    <w:rsid w:val="00EC55F0"/>
    <w:rsid w:val="00EC6BCA"/>
    <w:rsid w:val="00EC72DD"/>
    <w:rsid w:val="00EC796C"/>
    <w:rsid w:val="00ED01FE"/>
    <w:rsid w:val="00ED0297"/>
    <w:rsid w:val="00ED0FDB"/>
    <w:rsid w:val="00ED1423"/>
    <w:rsid w:val="00ED1C5F"/>
    <w:rsid w:val="00ED2793"/>
    <w:rsid w:val="00ED2F40"/>
    <w:rsid w:val="00ED3A40"/>
    <w:rsid w:val="00ED3AD5"/>
    <w:rsid w:val="00ED3C05"/>
    <w:rsid w:val="00ED4131"/>
    <w:rsid w:val="00ED4A4E"/>
    <w:rsid w:val="00ED5C32"/>
    <w:rsid w:val="00ED5E09"/>
    <w:rsid w:val="00ED6035"/>
    <w:rsid w:val="00ED6156"/>
    <w:rsid w:val="00ED6371"/>
    <w:rsid w:val="00EE0D46"/>
    <w:rsid w:val="00EE2150"/>
    <w:rsid w:val="00EE2728"/>
    <w:rsid w:val="00EE2D0A"/>
    <w:rsid w:val="00EE2D7F"/>
    <w:rsid w:val="00EE3730"/>
    <w:rsid w:val="00EE40B6"/>
    <w:rsid w:val="00EE4102"/>
    <w:rsid w:val="00EE42A8"/>
    <w:rsid w:val="00EE4FD1"/>
    <w:rsid w:val="00EE564B"/>
    <w:rsid w:val="00EE6661"/>
    <w:rsid w:val="00EE6D9D"/>
    <w:rsid w:val="00EE7F76"/>
    <w:rsid w:val="00EF0C03"/>
    <w:rsid w:val="00EF1549"/>
    <w:rsid w:val="00EF1A4D"/>
    <w:rsid w:val="00EF274A"/>
    <w:rsid w:val="00EF2927"/>
    <w:rsid w:val="00EF2B14"/>
    <w:rsid w:val="00EF4228"/>
    <w:rsid w:val="00EF597A"/>
    <w:rsid w:val="00EF5BE0"/>
    <w:rsid w:val="00EF640C"/>
    <w:rsid w:val="00EF6E02"/>
    <w:rsid w:val="00F01786"/>
    <w:rsid w:val="00F02379"/>
    <w:rsid w:val="00F030A1"/>
    <w:rsid w:val="00F03BA0"/>
    <w:rsid w:val="00F04B54"/>
    <w:rsid w:val="00F05FC2"/>
    <w:rsid w:val="00F069BA"/>
    <w:rsid w:val="00F06E7B"/>
    <w:rsid w:val="00F07A32"/>
    <w:rsid w:val="00F11305"/>
    <w:rsid w:val="00F11946"/>
    <w:rsid w:val="00F11BD6"/>
    <w:rsid w:val="00F11D6D"/>
    <w:rsid w:val="00F12FB4"/>
    <w:rsid w:val="00F12FB8"/>
    <w:rsid w:val="00F13A2A"/>
    <w:rsid w:val="00F14F64"/>
    <w:rsid w:val="00F151F6"/>
    <w:rsid w:val="00F16E18"/>
    <w:rsid w:val="00F17EAA"/>
    <w:rsid w:val="00F2051E"/>
    <w:rsid w:val="00F207EA"/>
    <w:rsid w:val="00F20F6B"/>
    <w:rsid w:val="00F21764"/>
    <w:rsid w:val="00F22799"/>
    <w:rsid w:val="00F2285D"/>
    <w:rsid w:val="00F22EF6"/>
    <w:rsid w:val="00F23A4D"/>
    <w:rsid w:val="00F25CDF"/>
    <w:rsid w:val="00F25CF1"/>
    <w:rsid w:val="00F25D65"/>
    <w:rsid w:val="00F25FA2"/>
    <w:rsid w:val="00F31B1A"/>
    <w:rsid w:val="00F33261"/>
    <w:rsid w:val="00F33B20"/>
    <w:rsid w:val="00F3400E"/>
    <w:rsid w:val="00F348D4"/>
    <w:rsid w:val="00F34C19"/>
    <w:rsid w:val="00F35804"/>
    <w:rsid w:val="00F3581B"/>
    <w:rsid w:val="00F358C6"/>
    <w:rsid w:val="00F35D00"/>
    <w:rsid w:val="00F35E43"/>
    <w:rsid w:val="00F3619A"/>
    <w:rsid w:val="00F373C5"/>
    <w:rsid w:val="00F40987"/>
    <w:rsid w:val="00F416DB"/>
    <w:rsid w:val="00F425F3"/>
    <w:rsid w:val="00F42850"/>
    <w:rsid w:val="00F43B50"/>
    <w:rsid w:val="00F43E23"/>
    <w:rsid w:val="00F43EB0"/>
    <w:rsid w:val="00F4449E"/>
    <w:rsid w:val="00F45A60"/>
    <w:rsid w:val="00F45CA7"/>
    <w:rsid w:val="00F46353"/>
    <w:rsid w:val="00F46E3D"/>
    <w:rsid w:val="00F47B3C"/>
    <w:rsid w:val="00F47F6B"/>
    <w:rsid w:val="00F50904"/>
    <w:rsid w:val="00F51972"/>
    <w:rsid w:val="00F519C4"/>
    <w:rsid w:val="00F539EA"/>
    <w:rsid w:val="00F547A7"/>
    <w:rsid w:val="00F5485F"/>
    <w:rsid w:val="00F551B4"/>
    <w:rsid w:val="00F55CFB"/>
    <w:rsid w:val="00F60C47"/>
    <w:rsid w:val="00F61038"/>
    <w:rsid w:val="00F61B56"/>
    <w:rsid w:val="00F628E4"/>
    <w:rsid w:val="00F62EB4"/>
    <w:rsid w:val="00F64640"/>
    <w:rsid w:val="00F646D6"/>
    <w:rsid w:val="00F64B60"/>
    <w:rsid w:val="00F64DB7"/>
    <w:rsid w:val="00F66ACD"/>
    <w:rsid w:val="00F67149"/>
    <w:rsid w:val="00F6766F"/>
    <w:rsid w:val="00F67859"/>
    <w:rsid w:val="00F714A7"/>
    <w:rsid w:val="00F73838"/>
    <w:rsid w:val="00F7487A"/>
    <w:rsid w:val="00F75C22"/>
    <w:rsid w:val="00F75C72"/>
    <w:rsid w:val="00F8183A"/>
    <w:rsid w:val="00F81E44"/>
    <w:rsid w:val="00F82381"/>
    <w:rsid w:val="00F82C04"/>
    <w:rsid w:val="00F841D1"/>
    <w:rsid w:val="00F85418"/>
    <w:rsid w:val="00F8567B"/>
    <w:rsid w:val="00F86465"/>
    <w:rsid w:val="00F8679C"/>
    <w:rsid w:val="00F869FD"/>
    <w:rsid w:val="00F86FC3"/>
    <w:rsid w:val="00F90AB1"/>
    <w:rsid w:val="00F9179B"/>
    <w:rsid w:val="00F9277B"/>
    <w:rsid w:val="00F9291C"/>
    <w:rsid w:val="00F92B2B"/>
    <w:rsid w:val="00F9341F"/>
    <w:rsid w:val="00F93D83"/>
    <w:rsid w:val="00F94D91"/>
    <w:rsid w:val="00F94EB8"/>
    <w:rsid w:val="00F95EE6"/>
    <w:rsid w:val="00F95EF8"/>
    <w:rsid w:val="00F966A0"/>
    <w:rsid w:val="00F976E3"/>
    <w:rsid w:val="00F97767"/>
    <w:rsid w:val="00FA046C"/>
    <w:rsid w:val="00FA0C2F"/>
    <w:rsid w:val="00FA1742"/>
    <w:rsid w:val="00FA1F58"/>
    <w:rsid w:val="00FA224A"/>
    <w:rsid w:val="00FA26DC"/>
    <w:rsid w:val="00FA35C1"/>
    <w:rsid w:val="00FA362B"/>
    <w:rsid w:val="00FA3D22"/>
    <w:rsid w:val="00FA3E05"/>
    <w:rsid w:val="00FA4658"/>
    <w:rsid w:val="00FA6158"/>
    <w:rsid w:val="00FA6EA0"/>
    <w:rsid w:val="00FA6F39"/>
    <w:rsid w:val="00FA719D"/>
    <w:rsid w:val="00FA7D9B"/>
    <w:rsid w:val="00FB0C91"/>
    <w:rsid w:val="00FB0D45"/>
    <w:rsid w:val="00FB1023"/>
    <w:rsid w:val="00FB10EF"/>
    <w:rsid w:val="00FB2F5E"/>
    <w:rsid w:val="00FB40FA"/>
    <w:rsid w:val="00FB42B8"/>
    <w:rsid w:val="00FB520C"/>
    <w:rsid w:val="00FB5571"/>
    <w:rsid w:val="00FB5974"/>
    <w:rsid w:val="00FC03C8"/>
    <w:rsid w:val="00FC0688"/>
    <w:rsid w:val="00FC08C3"/>
    <w:rsid w:val="00FC0A3C"/>
    <w:rsid w:val="00FC0AFA"/>
    <w:rsid w:val="00FC2131"/>
    <w:rsid w:val="00FC285F"/>
    <w:rsid w:val="00FC342C"/>
    <w:rsid w:val="00FC47CD"/>
    <w:rsid w:val="00FC5B08"/>
    <w:rsid w:val="00FC5E9E"/>
    <w:rsid w:val="00FC63A0"/>
    <w:rsid w:val="00FC66D0"/>
    <w:rsid w:val="00FC7043"/>
    <w:rsid w:val="00FC75B2"/>
    <w:rsid w:val="00FC77BE"/>
    <w:rsid w:val="00FD0375"/>
    <w:rsid w:val="00FD1F93"/>
    <w:rsid w:val="00FD21F7"/>
    <w:rsid w:val="00FD33F3"/>
    <w:rsid w:val="00FD35B1"/>
    <w:rsid w:val="00FD3CE2"/>
    <w:rsid w:val="00FD6944"/>
    <w:rsid w:val="00FD75EF"/>
    <w:rsid w:val="00FD7B46"/>
    <w:rsid w:val="00FD7E49"/>
    <w:rsid w:val="00FE0879"/>
    <w:rsid w:val="00FE119F"/>
    <w:rsid w:val="00FE14B0"/>
    <w:rsid w:val="00FE1839"/>
    <w:rsid w:val="00FE29ED"/>
    <w:rsid w:val="00FE4A51"/>
    <w:rsid w:val="00FE4F78"/>
    <w:rsid w:val="00FE6ED7"/>
    <w:rsid w:val="00FE6F91"/>
    <w:rsid w:val="00FE793D"/>
    <w:rsid w:val="00FF079A"/>
    <w:rsid w:val="00FF0B49"/>
    <w:rsid w:val="00FF135D"/>
    <w:rsid w:val="00FF2591"/>
    <w:rsid w:val="00FF2FFC"/>
    <w:rsid w:val="00FF390D"/>
    <w:rsid w:val="00FF3EB2"/>
    <w:rsid w:val="00FF49D4"/>
    <w:rsid w:val="00FF4FED"/>
    <w:rsid w:val="00FF73F5"/>
    <w:rsid w:val="00FF7D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14:docId w14:val="1CACDD24"/>
  <w15:docId w15:val="{17111399-7EBE-4C02-BEB6-1E3953B14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sl-S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72BA3"/>
    <w:pPr>
      <w:spacing w:after="120" w:line="264" w:lineRule="auto"/>
      <w:jc w:val="both"/>
    </w:pPr>
    <w:rPr>
      <w:sz w:val="24"/>
    </w:rPr>
  </w:style>
  <w:style w:type="paragraph" w:styleId="berschrift1">
    <w:name w:val="heading 1"/>
    <w:basedOn w:val="Standard"/>
    <w:next w:val="Standard"/>
    <w:link w:val="berschrift1Zchn"/>
    <w:uiPriority w:val="9"/>
    <w:qFormat/>
    <w:rsid w:val="00FF2591"/>
    <w:pPr>
      <w:keepNext/>
      <w:keepLines/>
      <w:numPr>
        <w:numId w:val="1"/>
      </w:numPr>
      <w:spacing w:before="240" w:after="240" w:line="276" w:lineRule="auto"/>
      <w:outlineLvl w:val="0"/>
    </w:pPr>
    <w:rPr>
      <w:rFonts w:eastAsiaTheme="majorEastAsia" w:cstheme="majorBidi"/>
      <w:b/>
      <w:bCs/>
      <w:caps/>
      <w:szCs w:val="28"/>
    </w:rPr>
  </w:style>
  <w:style w:type="paragraph" w:styleId="berschrift2">
    <w:name w:val="heading 2"/>
    <w:basedOn w:val="Standard"/>
    <w:next w:val="Standard"/>
    <w:link w:val="berschrift2Zchn"/>
    <w:uiPriority w:val="9"/>
    <w:semiHidden/>
    <w:unhideWhenUsed/>
    <w:qFormat/>
    <w:rsid w:val="0042639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F2591"/>
    <w:rPr>
      <w:rFonts w:eastAsiaTheme="majorEastAsia" w:cstheme="majorBidi"/>
      <w:b/>
      <w:bCs/>
      <w:caps/>
      <w:sz w:val="24"/>
      <w:szCs w:val="28"/>
    </w:rPr>
  </w:style>
  <w:style w:type="paragraph" w:styleId="Listenabsatz">
    <w:name w:val="List Paragraph"/>
    <w:basedOn w:val="Standard"/>
    <w:uiPriority w:val="34"/>
    <w:qFormat/>
    <w:rsid w:val="00CE1971"/>
    <w:pPr>
      <w:ind w:left="720"/>
      <w:contextualSpacing/>
    </w:pPr>
  </w:style>
  <w:style w:type="character" w:customStyle="1" w:styleId="hps">
    <w:name w:val="hps"/>
    <w:basedOn w:val="Absatz-Standardschriftart"/>
    <w:rsid w:val="00730B3F"/>
  </w:style>
  <w:style w:type="paragraph" w:customStyle="1" w:styleId="Default">
    <w:name w:val="Default"/>
    <w:rsid w:val="00C468A4"/>
    <w:pPr>
      <w:autoSpaceDE w:val="0"/>
      <w:autoSpaceDN w:val="0"/>
      <w:adjustRightInd w:val="0"/>
    </w:pPr>
    <w:rPr>
      <w:rFonts w:ascii="Arial Narrow" w:hAnsi="Arial Narrow" w:cs="Arial Narrow"/>
      <w:color w:val="000000"/>
      <w:sz w:val="24"/>
      <w:szCs w:val="24"/>
    </w:rPr>
  </w:style>
  <w:style w:type="character" w:styleId="Fett">
    <w:name w:val="Strong"/>
    <w:basedOn w:val="Absatz-Standardschriftart"/>
    <w:uiPriority w:val="22"/>
    <w:qFormat/>
    <w:rsid w:val="00E15CD2"/>
    <w:rPr>
      <w:b/>
      <w:bCs/>
    </w:rPr>
  </w:style>
  <w:style w:type="character" w:styleId="Kommentarzeichen">
    <w:name w:val="annotation reference"/>
    <w:basedOn w:val="Absatz-Standardschriftart"/>
    <w:uiPriority w:val="99"/>
    <w:semiHidden/>
    <w:unhideWhenUsed/>
    <w:rsid w:val="0095286A"/>
    <w:rPr>
      <w:sz w:val="16"/>
      <w:szCs w:val="16"/>
    </w:rPr>
  </w:style>
  <w:style w:type="paragraph" w:styleId="Kommentartext">
    <w:name w:val="annotation text"/>
    <w:basedOn w:val="Standard"/>
    <w:link w:val="KommentartextZchn"/>
    <w:uiPriority w:val="99"/>
    <w:semiHidden/>
    <w:unhideWhenUsed/>
    <w:rsid w:val="0095286A"/>
  </w:style>
  <w:style w:type="character" w:customStyle="1" w:styleId="KommentartextZchn">
    <w:name w:val="Kommentartext Zchn"/>
    <w:basedOn w:val="Absatz-Standardschriftart"/>
    <w:link w:val="Kommentartext"/>
    <w:uiPriority w:val="99"/>
    <w:semiHidden/>
    <w:rsid w:val="0095286A"/>
  </w:style>
  <w:style w:type="paragraph" w:styleId="Kommentarthema">
    <w:name w:val="annotation subject"/>
    <w:basedOn w:val="Kommentartext"/>
    <w:next w:val="Kommentartext"/>
    <w:link w:val="KommentarthemaZchn"/>
    <w:uiPriority w:val="99"/>
    <w:semiHidden/>
    <w:unhideWhenUsed/>
    <w:rsid w:val="0095286A"/>
    <w:rPr>
      <w:b/>
      <w:bCs/>
    </w:rPr>
  </w:style>
  <w:style w:type="character" w:customStyle="1" w:styleId="KommentarthemaZchn">
    <w:name w:val="Kommentarthema Zchn"/>
    <w:basedOn w:val="KommentartextZchn"/>
    <w:link w:val="Kommentarthema"/>
    <w:uiPriority w:val="99"/>
    <w:semiHidden/>
    <w:rsid w:val="0095286A"/>
    <w:rPr>
      <w:b/>
      <w:bCs/>
    </w:rPr>
  </w:style>
  <w:style w:type="paragraph" w:styleId="Sprechblasentext">
    <w:name w:val="Balloon Text"/>
    <w:basedOn w:val="Standard"/>
    <w:link w:val="SprechblasentextZchn"/>
    <w:uiPriority w:val="99"/>
    <w:semiHidden/>
    <w:unhideWhenUsed/>
    <w:rsid w:val="0095286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5286A"/>
    <w:rPr>
      <w:rFonts w:ascii="Tahoma" w:hAnsi="Tahoma" w:cs="Tahoma"/>
      <w:sz w:val="16"/>
      <w:szCs w:val="16"/>
    </w:rPr>
  </w:style>
  <w:style w:type="paragraph" w:customStyle="1" w:styleId="Tabelle2">
    <w:name w:val="Tabelle 2"/>
    <w:basedOn w:val="Standard"/>
    <w:qFormat/>
    <w:rsid w:val="008D048C"/>
    <w:pPr>
      <w:numPr>
        <w:numId w:val="2"/>
      </w:numPr>
      <w:spacing w:after="20"/>
    </w:pPr>
    <w:rPr>
      <w:rFonts w:ascii="Arial Narrow" w:eastAsia="Times New Roman" w:hAnsi="Arial Narrow"/>
      <w:szCs w:val="24"/>
      <w:lang w:val="en-GB" w:eastAsia="fi-FI"/>
    </w:rPr>
  </w:style>
  <w:style w:type="paragraph" w:customStyle="1" w:styleId="Tabelle1">
    <w:name w:val="Tabelle 1"/>
    <w:basedOn w:val="Tabelle2"/>
    <w:qFormat/>
    <w:rsid w:val="008D048C"/>
    <w:pPr>
      <w:numPr>
        <w:numId w:val="0"/>
      </w:numPr>
      <w:spacing w:before="20"/>
    </w:pPr>
  </w:style>
  <w:style w:type="character" w:styleId="Hyperlink">
    <w:name w:val="Hyperlink"/>
    <w:basedOn w:val="Absatz-Standardschriftart"/>
    <w:uiPriority w:val="99"/>
    <w:unhideWhenUsed/>
    <w:rsid w:val="006B1BD5"/>
    <w:rPr>
      <w:b w:val="0"/>
      <w:color w:val="548DD4" w:themeColor="text2" w:themeTint="99"/>
      <w:sz w:val="24"/>
      <w:szCs w:val="24"/>
      <w:u w:val="single"/>
      <w:lang w:val="en-US"/>
    </w:rPr>
  </w:style>
  <w:style w:type="table" w:styleId="Tabellenraster">
    <w:name w:val="Table Grid"/>
    <w:basedOn w:val="NormaleTabelle"/>
    <w:uiPriority w:val="59"/>
    <w:rsid w:val="006641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Absatz-Standardschriftart"/>
    <w:rsid w:val="00566E51"/>
  </w:style>
  <w:style w:type="character" w:styleId="BesuchterLink">
    <w:name w:val="FollowedHyperlink"/>
    <w:basedOn w:val="Absatz-Standardschriftart"/>
    <w:uiPriority w:val="99"/>
    <w:unhideWhenUsed/>
    <w:rsid w:val="006B1BD5"/>
    <w:rPr>
      <w:color w:val="548DD4" w:themeColor="text2" w:themeTint="99"/>
      <w:u w:val="single"/>
    </w:rPr>
  </w:style>
  <w:style w:type="character" w:customStyle="1" w:styleId="berschrift2Zchn">
    <w:name w:val="Überschrift 2 Zchn"/>
    <w:basedOn w:val="Absatz-Standardschriftart"/>
    <w:link w:val="berschrift2"/>
    <w:uiPriority w:val="9"/>
    <w:semiHidden/>
    <w:rsid w:val="00426397"/>
    <w:rPr>
      <w:rFonts w:asciiTheme="majorHAnsi" w:eastAsiaTheme="majorEastAsia" w:hAnsiTheme="majorHAnsi" w:cstheme="majorBidi"/>
      <w:color w:val="365F91" w:themeColor="accent1" w:themeShade="BF"/>
      <w:sz w:val="26"/>
      <w:szCs w:val="26"/>
    </w:rPr>
  </w:style>
  <w:style w:type="paragraph" w:styleId="Kopfzeile">
    <w:name w:val="header"/>
    <w:basedOn w:val="Standard"/>
    <w:link w:val="KopfzeileZchn"/>
    <w:unhideWhenUsed/>
    <w:rsid w:val="00A36F79"/>
    <w:pPr>
      <w:tabs>
        <w:tab w:val="center" w:pos="4536"/>
        <w:tab w:val="right" w:pos="9072"/>
      </w:tabs>
    </w:pPr>
  </w:style>
  <w:style w:type="character" w:customStyle="1" w:styleId="KopfzeileZchn">
    <w:name w:val="Kopfzeile Zchn"/>
    <w:basedOn w:val="Absatz-Standardschriftart"/>
    <w:link w:val="Kopfzeile"/>
    <w:uiPriority w:val="99"/>
    <w:rsid w:val="00A36F79"/>
  </w:style>
  <w:style w:type="paragraph" w:styleId="Fuzeile">
    <w:name w:val="footer"/>
    <w:basedOn w:val="Standard"/>
    <w:link w:val="FuzeileZchn"/>
    <w:uiPriority w:val="99"/>
    <w:unhideWhenUsed/>
    <w:rsid w:val="00A36F79"/>
    <w:pPr>
      <w:tabs>
        <w:tab w:val="center" w:pos="4536"/>
        <w:tab w:val="right" w:pos="9072"/>
      </w:tabs>
    </w:pPr>
  </w:style>
  <w:style w:type="character" w:customStyle="1" w:styleId="FuzeileZchn">
    <w:name w:val="Fußzeile Zchn"/>
    <w:basedOn w:val="Absatz-Standardschriftart"/>
    <w:link w:val="Fuzeile"/>
    <w:uiPriority w:val="99"/>
    <w:rsid w:val="00A36F79"/>
  </w:style>
  <w:style w:type="paragraph" w:customStyle="1" w:styleId="HeaderOdd">
    <w:name w:val="Header Odd"/>
    <w:basedOn w:val="KeinLeerraum"/>
    <w:qFormat/>
    <w:rsid w:val="00EE40B6"/>
    <w:pPr>
      <w:pBdr>
        <w:bottom w:val="single" w:sz="4" w:space="1" w:color="4F81BD"/>
      </w:pBdr>
      <w:jc w:val="right"/>
    </w:pPr>
    <w:rPr>
      <w:rFonts w:ascii="Calibri" w:eastAsia="Times New Roman" w:hAnsi="Calibri"/>
      <w:b/>
      <w:bCs/>
      <w:color w:val="1F497D"/>
      <w:sz w:val="20"/>
      <w:szCs w:val="23"/>
      <w:lang w:eastAsia="ja-JP"/>
    </w:rPr>
  </w:style>
  <w:style w:type="paragraph" w:styleId="KeinLeerraum">
    <w:name w:val="No Spacing"/>
    <w:uiPriority w:val="1"/>
    <w:qFormat/>
    <w:rsid w:val="00EE40B6"/>
    <w:pPr>
      <w:jc w:val="both"/>
    </w:pPr>
    <w:rPr>
      <w:sz w:val="24"/>
    </w:rPr>
  </w:style>
  <w:style w:type="paragraph" w:styleId="StandardWeb">
    <w:name w:val="Normal (Web)"/>
    <w:basedOn w:val="Standard"/>
    <w:uiPriority w:val="99"/>
    <w:semiHidden/>
    <w:unhideWhenUsed/>
    <w:rsid w:val="00ED6156"/>
    <w:pPr>
      <w:spacing w:before="100" w:beforeAutospacing="1" w:after="100" w:afterAutospacing="1" w:line="240" w:lineRule="auto"/>
      <w:jc w:val="left"/>
    </w:pPr>
    <w:rPr>
      <w:rFonts w:eastAsia="Times New Roman"/>
      <w:szCs w:val="24"/>
      <w:lang w:val="en-GB" w:eastAsia="en-GB"/>
    </w:rPr>
  </w:style>
  <w:style w:type="character" w:customStyle="1" w:styleId="freebirdformeditorviewresponsessummaryquestiontitle">
    <w:name w:val="freebirdformeditorviewresponsessummaryquestiontitle"/>
    <w:basedOn w:val="Absatz-Standardschriftart"/>
    <w:rsid w:val="009362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327825">
      <w:bodyDiv w:val="1"/>
      <w:marLeft w:val="0"/>
      <w:marRight w:val="0"/>
      <w:marTop w:val="0"/>
      <w:marBottom w:val="0"/>
      <w:divBdr>
        <w:top w:val="none" w:sz="0" w:space="0" w:color="auto"/>
        <w:left w:val="none" w:sz="0" w:space="0" w:color="auto"/>
        <w:bottom w:val="none" w:sz="0" w:space="0" w:color="auto"/>
        <w:right w:val="none" w:sz="0" w:space="0" w:color="auto"/>
      </w:divBdr>
      <w:divsChild>
        <w:div w:id="342168271">
          <w:marLeft w:val="547"/>
          <w:marRight w:val="0"/>
          <w:marTop w:val="144"/>
          <w:marBottom w:val="0"/>
          <w:divBdr>
            <w:top w:val="none" w:sz="0" w:space="0" w:color="auto"/>
            <w:left w:val="none" w:sz="0" w:space="0" w:color="auto"/>
            <w:bottom w:val="none" w:sz="0" w:space="0" w:color="auto"/>
            <w:right w:val="none" w:sz="0" w:space="0" w:color="auto"/>
          </w:divBdr>
        </w:div>
        <w:div w:id="310714657">
          <w:marLeft w:val="547"/>
          <w:marRight w:val="0"/>
          <w:marTop w:val="144"/>
          <w:marBottom w:val="0"/>
          <w:divBdr>
            <w:top w:val="none" w:sz="0" w:space="0" w:color="auto"/>
            <w:left w:val="none" w:sz="0" w:space="0" w:color="auto"/>
            <w:bottom w:val="none" w:sz="0" w:space="0" w:color="auto"/>
            <w:right w:val="none" w:sz="0" w:space="0" w:color="auto"/>
          </w:divBdr>
        </w:div>
      </w:divsChild>
    </w:div>
    <w:div w:id="69500315">
      <w:bodyDiv w:val="1"/>
      <w:marLeft w:val="0"/>
      <w:marRight w:val="0"/>
      <w:marTop w:val="0"/>
      <w:marBottom w:val="0"/>
      <w:divBdr>
        <w:top w:val="none" w:sz="0" w:space="0" w:color="auto"/>
        <w:left w:val="none" w:sz="0" w:space="0" w:color="auto"/>
        <w:bottom w:val="none" w:sz="0" w:space="0" w:color="auto"/>
        <w:right w:val="none" w:sz="0" w:space="0" w:color="auto"/>
      </w:divBdr>
    </w:div>
    <w:div w:id="72437360">
      <w:bodyDiv w:val="1"/>
      <w:marLeft w:val="0"/>
      <w:marRight w:val="0"/>
      <w:marTop w:val="0"/>
      <w:marBottom w:val="0"/>
      <w:divBdr>
        <w:top w:val="none" w:sz="0" w:space="0" w:color="auto"/>
        <w:left w:val="none" w:sz="0" w:space="0" w:color="auto"/>
        <w:bottom w:val="none" w:sz="0" w:space="0" w:color="auto"/>
        <w:right w:val="none" w:sz="0" w:space="0" w:color="auto"/>
      </w:divBdr>
      <w:divsChild>
        <w:div w:id="132337416">
          <w:marLeft w:val="0"/>
          <w:marRight w:val="0"/>
          <w:marTop w:val="0"/>
          <w:marBottom w:val="0"/>
          <w:divBdr>
            <w:top w:val="none" w:sz="0" w:space="0" w:color="auto"/>
            <w:left w:val="none" w:sz="0" w:space="0" w:color="auto"/>
            <w:bottom w:val="none" w:sz="0" w:space="0" w:color="auto"/>
            <w:right w:val="none" w:sz="0" w:space="0" w:color="auto"/>
          </w:divBdr>
          <w:divsChild>
            <w:div w:id="1941644044">
              <w:marLeft w:val="0"/>
              <w:marRight w:val="0"/>
              <w:marTop w:val="0"/>
              <w:marBottom w:val="0"/>
              <w:divBdr>
                <w:top w:val="none" w:sz="0" w:space="0" w:color="auto"/>
                <w:left w:val="none" w:sz="0" w:space="0" w:color="auto"/>
                <w:bottom w:val="none" w:sz="0" w:space="0" w:color="auto"/>
                <w:right w:val="none" w:sz="0" w:space="0" w:color="auto"/>
              </w:divBdr>
              <w:divsChild>
                <w:div w:id="241650019">
                  <w:marLeft w:val="0"/>
                  <w:marRight w:val="0"/>
                  <w:marTop w:val="0"/>
                  <w:marBottom w:val="0"/>
                  <w:divBdr>
                    <w:top w:val="none" w:sz="0" w:space="0" w:color="auto"/>
                    <w:left w:val="none" w:sz="0" w:space="0" w:color="auto"/>
                    <w:bottom w:val="none" w:sz="0" w:space="0" w:color="auto"/>
                    <w:right w:val="none" w:sz="0" w:space="0" w:color="auto"/>
                  </w:divBdr>
                  <w:divsChild>
                    <w:div w:id="11059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529014">
          <w:marLeft w:val="0"/>
          <w:marRight w:val="0"/>
          <w:marTop w:val="0"/>
          <w:marBottom w:val="0"/>
          <w:divBdr>
            <w:top w:val="none" w:sz="0" w:space="0" w:color="auto"/>
            <w:left w:val="none" w:sz="0" w:space="0" w:color="auto"/>
            <w:bottom w:val="none" w:sz="0" w:space="0" w:color="auto"/>
            <w:right w:val="none" w:sz="0" w:space="0" w:color="auto"/>
          </w:divBdr>
          <w:divsChild>
            <w:div w:id="375744662">
              <w:marLeft w:val="0"/>
              <w:marRight w:val="0"/>
              <w:marTop w:val="0"/>
              <w:marBottom w:val="0"/>
              <w:divBdr>
                <w:top w:val="none" w:sz="0" w:space="0" w:color="auto"/>
                <w:left w:val="none" w:sz="0" w:space="0" w:color="auto"/>
                <w:bottom w:val="none" w:sz="0" w:space="0" w:color="auto"/>
                <w:right w:val="none" w:sz="0" w:space="0" w:color="auto"/>
              </w:divBdr>
            </w:div>
          </w:divsChild>
        </w:div>
        <w:div w:id="354312482">
          <w:marLeft w:val="0"/>
          <w:marRight w:val="0"/>
          <w:marTop w:val="0"/>
          <w:marBottom w:val="0"/>
          <w:divBdr>
            <w:top w:val="none" w:sz="0" w:space="0" w:color="auto"/>
            <w:left w:val="none" w:sz="0" w:space="0" w:color="auto"/>
            <w:bottom w:val="none" w:sz="0" w:space="0" w:color="auto"/>
            <w:right w:val="none" w:sz="0" w:space="0" w:color="auto"/>
          </w:divBdr>
          <w:divsChild>
            <w:div w:id="1499077678">
              <w:marLeft w:val="0"/>
              <w:marRight w:val="0"/>
              <w:marTop w:val="0"/>
              <w:marBottom w:val="0"/>
              <w:divBdr>
                <w:top w:val="none" w:sz="0" w:space="0" w:color="auto"/>
                <w:left w:val="none" w:sz="0" w:space="0" w:color="auto"/>
                <w:bottom w:val="none" w:sz="0" w:space="0" w:color="auto"/>
                <w:right w:val="none" w:sz="0" w:space="0" w:color="auto"/>
              </w:divBdr>
            </w:div>
          </w:divsChild>
        </w:div>
        <w:div w:id="420373418">
          <w:marLeft w:val="0"/>
          <w:marRight w:val="0"/>
          <w:marTop w:val="0"/>
          <w:marBottom w:val="0"/>
          <w:divBdr>
            <w:top w:val="none" w:sz="0" w:space="0" w:color="auto"/>
            <w:left w:val="none" w:sz="0" w:space="0" w:color="auto"/>
            <w:bottom w:val="none" w:sz="0" w:space="0" w:color="auto"/>
            <w:right w:val="none" w:sz="0" w:space="0" w:color="auto"/>
          </w:divBdr>
          <w:divsChild>
            <w:div w:id="214392993">
              <w:marLeft w:val="0"/>
              <w:marRight w:val="0"/>
              <w:marTop w:val="0"/>
              <w:marBottom w:val="0"/>
              <w:divBdr>
                <w:top w:val="none" w:sz="0" w:space="0" w:color="auto"/>
                <w:left w:val="none" w:sz="0" w:space="0" w:color="auto"/>
                <w:bottom w:val="none" w:sz="0" w:space="0" w:color="auto"/>
                <w:right w:val="none" w:sz="0" w:space="0" w:color="auto"/>
              </w:divBdr>
            </w:div>
          </w:divsChild>
        </w:div>
        <w:div w:id="98767078">
          <w:marLeft w:val="0"/>
          <w:marRight w:val="0"/>
          <w:marTop w:val="0"/>
          <w:marBottom w:val="0"/>
          <w:divBdr>
            <w:top w:val="none" w:sz="0" w:space="0" w:color="auto"/>
            <w:left w:val="none" w:sz="0" w:space="0" w:color="auto"/>
            <w:bottom w:val="none" w:sz="0" w:space="0" w:color="auto"/>
            <w:right w:val="none" w:sz="0" w:space="0" w:color="auto"/>
          </w:divBdr>
          <w:divsChild>
            <w:div w:id="998920965">
              <w:marLeft w:val="0"/>
              <w:marRight w:val="0"/>
              <w:marTop w:val="0"/>
              <w:marBottom w:val="0"/>
              <w:divBdr>
                <w:top w:val="none" w:sz="0" w:space="0" w:color="auto"/>
                <w:left w:val="none" w:sz="0" w:space="0" w:color="auto"/>
                <w:bottom w:val="none" w:sz="0" w:space="0" w:color="auto"/>
                <w:right w:val="none" w:sz="0" w:space="0" w:color="auto"/>
              </w:divBdr>
              <w:divsChild>
                <w:div w:id="677148859">
                  <w:marLeft w:val="0"/>
                  <w:marRight w:val="0"/>
                  <w:marTop w:val="0"/>
                  <w:marBottom w:val="0"/>
                  <w:divBdr>
                    <w:top w:val="none" w:sz="0" w:space="0" w:color="auto"/>
                    <w:left w:val="none" w:sz="0" w:space="0" w:color="auto"/>
                    <w:bottom w:val="none" w:sz="0" w:space="0" w:color="auto"/>
                    <w:right w:val="none" w:sz="0" w:space="0" w:color="auto"/>
                  </w:divBdr>
                  <w:divsChild>
                    <w:div w:id="1060638595">
                      <w:marLeft w:val="0"/>
                      <w:marRight w:val="0"/>
                      <w:marTop w:val="0"/>
                      <w:marBottom w:val="0"/>
                      <w:divBdr>
                        <w:top w:val="none" w:sz="0" w:space="0" w:color="auto"/>
                        <w:left w:val="none" w:sz="0" w:space="0" w:color="auto"/>
                        <w:bottom w:val="none" w:sz="0" w:space="0" w:color="auto"/>
                        <w:right w:val="none" w:sz="0" w:space="0" w:color="auto"/>
                      </w:divBdr>
                      <w:divsChild>
                        <w:div w:id="135269437">
                          <w:marLeft w:val="0"/>
                          <w:marRight w:val="0"/>
                          <w:marTop w:val="0"/>
                          <w:marBottom w:val="0"/>
                          <w:divBdr>
                            <w:top w:val="none" w:sz="0" w:space="0" w:color="auto"/>
                            <w:left w:val="none" w:sz="0" w:space="0" w:color="auto"/>
                            <w:bottom w:val="none" w:sz="0" w:space="0" w:color="auto"/>
                            <w:right w:val="none" w:sz="0" w:space="0" w:color="auto"/>
                          </w:divBdr>
                        </w:div>
                        <w:div w:id="29618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268008">
          <w:marLeft w:val="0"/>
          <w:marRight w:val="0"/>
          <w:marTop w:val="0"/>
          <w:marBottom w:val="0"/>
          <w:divBdr>
            <w:top w:val="none" w:sz="0" w:space="0" w:color="auto"/>
            <w:left w:val="none" w:sz="0" w:space="0" w:color="auto"/>
            <w:bottom w:val="none" w:sz="0" w:space="0" w:color="auto"/>
            <w:right w:val="none" w:sz="0" w:space="0" w:color="auto"/>
          </w:divBdr>
          <w:divsChild>
            <w:div w:id="1795099670">
              <w:marLeft w:val="0"/>
              <w:marRight w:val="0"/>
              <w:marTop w:val="0"/>
              <w:marBottom w:val="0"/>
              <w:divBdr>
                <w:top w:val="none" w:sz="0" w:space="0" w:color="auto"/>
                <w:left w:val="none" w:sz="0" w:space="0" w:color="auto"/>
                <w:bottom w:val="none" w:sz="0" w:space="0" w:color="auto"/>
                <w:right w:val="none" w:sz="0" w:space="0" w:color="auto"/>
              </w:divBdr>
              <w:divsChild>
                <w:div w:id="871964407">
                  <w:marLeft w:val="0"/>
                  <w:marRight w:val="0"/>
                  <w:marTop w:val="0"/>
                  <w:marBottom w:val="0"/>
                  <w:divBdr>
                    <w:top w:val="none" w:sz="0" w:space="0" w:color="auto"/>
                    <w:left w:val="none" w:sz="0" w:space="0" w:color="auto"/>
                    <w:bottom w:val="none" w:sz="0" w:space="0" w:color="auto"/>
                    <w:right w:val="none" w:sz="0" w:space="0" w:color="auto"/>
                  </w:divBdr>
                  <w:divsChild>
                    <w:div w:id="148165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308910">
          <w:marLeft w:val="0"/>
          <w:marRight w:val="0"/>
          <w:marTop w:val="0"/>
          <w:marBottom w:val="0"/>
          <w:divBdr>
            <w:top w:val="none" w:sz="0" w:space="0" w:color="auto"/>
            <w:left w:val="none" w:sz="0" w:space="0" w:color="auto"/>
            <w:bottom w:val="none" w:sz="0" w:space="0" w:color="auto"/>
            <w:right w:val="none" w:sz="0" w:space="0" w:color="auto"/>
          </w:divBdr>
        </w:div>
        <w:div w:id="826475940">
          <w:marLeft w:val="0"/>
          <w:marRight w:val="0"/>
          <w:marTop w:val="0"/>
          <w:marBottom w:val="0"/>
          <w:divBdr>
            <w:top w:val="none" w:sz="0" w:space="0" w:color="auto"/>
            <w:left w:val="none" w:sz="0" w:space="0" w:color="auto"/>
            <w:bottom w:val="none" w:sz="0" w:space="0" w:color="auto"/>
            <w:right w:val="none" w:sz="0" w:space="0" w:color="auto"/>
          </w:divBdr>
        </w:div>
        <w:div w:id="1995984927">
          <w:marLeft w:val="0"/>
          <w:marRight w:val="0"/>
          <w:marTop w:val="0"/>
          <w:marBottom w:val="0"/>
          <w:divBdr>
            <w:top w:val="none" w:sz="0" w:space="0" w:color="auto"/>
            <w:left w:val="none" w:sz="0" w:space="0" w:color="auto"/>
            <w:bottom w:val="none" w:sz="0" w:space="0" w:color="auto"/>
            <w:right w:val="none" w:sz="0" w:space="0" w:color="auto"/>
          </w:divBdr>
        </w:div>
        <w:div w:id="1425222812">
          <w:marLeft w:val="0"/>
          <w:marRight w:val="0"/>
          <w:marTop w:val="0"/>
          <w:marBottom w:val="0"/>
          <w:divBdr>
            <w:top w:val="none" w:sz="0" w:space="0" w:color="auto"/>
            <w:left w:val="none" w:sz="0" w:space="0" w:color="auto"/>
            <w:bottom w:val="none" w:sz="0" w:space="0" w:color="auto"/>
            <w:right w:val="none" w:sz="0" w:space="0" w:color="auto"/>
          </w:divBdr>
        </w:div>
        <w:div w:id="1403404422">
          <w:marLeft w:val="0"/>
          <w:marRight w:val="0"/>
          <w:marTop w:val="0"/>
          <w:marBottom w:val="0"/>
          <w:divBdr>
            <w:top w:val="none" w:sz="0" w:space="0" w:color="auto"/>
            <w:left w:val="none" w:sz="0" w:space="0" w:color="auto"/>
            <w:bottom w:val="none" w:sz="0" w:space="0" w:color="auto"/>
            <w:right w:val="none" w:sz="0" w:space="0" w:color="auto"/>
          </w:divBdr>
        </w:div>
        <w:div w:id="2053456001">
          <w:marLeft w:val="0"/>
          <w:marRight w:val="0"/>
          <w:marTop w:val="0"/>
          <w:marBottom w:val="0"/>
          <w:divBdr>
            <w:top w:val="none" w:sz="0" w:space="0" w:color="auto"/>
            <w:left w:val="none" w:sz="0" w:space="0" w:color="auto"/>
            <w:bottom w:val="none" w:sz="0" w:space="0" w:color="auto"/>
            <w:right w:val="none" w:sz="0" w:space="0" w:color="auto"/>
          </w:divBdr>
        </w:div>
        <w:div w:id="853300526">
          <w:marLeft w:val="0"/>
          <w:marRight w:val="0"/>
          <w:marTop w:val="0"/>
          <w:marBottom w:val="0"/>
          <w:divBdr>
            <w:top w:val="none" w:sz="0" w:space="0" w:color="auto"/>
            <w:left w:val="none" w:sz="0" w:space="0" w:color="auto"/>
            <w:bottom w:val="none" w:sz="0" w:space="0" w:color="auto"/>
            <w:right w:val="none" w:sz="0" w:space="0" w:color="auto"/>
          </w:divBdr>
        </w:div>
        <w:div w:id="1863519732">
          <w:marLeft w:val="0"/>
          <w:marRight w:val="0"/>
          <w:marTop w:val="0"/>
          <w:marBottom w:val="0"/>
          <w:divBdr>
            <w:top w:val="none" w:sz="0" w:space="0" w:color="auto"/>
            <w:left w:val="none" w:sz="0" w:space="0" w:color="auto"/>
            <w:bottom w:val="none" w:sz="0" w:space="0" w:color="auto"/>
            <w:right w:val="none" w:sz="0" w:space="0" w:color="auto"/>
          </w:divBdr>
        </w:div>
        <w:div w:id="1284993061">
          <w:marLeft w:val="0"/>
          <w:marRight w:val="0"/>
          <w:marTop w:val="0"/>
          <w:marBottom w:val="0"/>
          <w:divBdr>
            <w:top w:val="none" w:sz="0" w:space="0" w:color="auto"/>
            <w:left w:val="none" w:sz="0" w:space="0" w:color="auto"/>
            <w:bottom w:val="none" w:sz="0" w:space="0" w:color="auto"/>
            <w:right w:val="none" w:sz="0" w:space="0" w:color="auto"/>
          </w:divBdr>
        </w:div>
        <w:div w:id="777024011">
          <w:marLeft w:val="0"/>
          <w:marRight w:val="0"/>
          <w:marTop w:val="0"/>
          <w:marBottom w:val="0"/>
          <w:divBdr>
            <w:top w:val="none" w:sz="0" w:space="0" w:color="auto"/>
            <w:left w:val="none" w:sz="0" w:space="0" w:color="auto"/>
            <w:bottom w:val="none" w:sz="0" w:space="0" w:color="auto"/>
            <w:right w:val="none" w:sz="0" w:space="0" w:color="auto"/>
          </w:divBdr>
        </w:div>
        <w:div w:id="1133137276">
          <w:marLeft w:val="0"/>
          <w:marRight w:val="0"/>
          <w:marTop w:val="0"/>
          <w:marBottom w:val="0"/>
          <w:divBdr>
            <w:top w:val="none" w:sz="0" w:space="0" w:color="auto"/>
            <w:left w:val="none" w:sz="0" w:space="0" w:color="auto"/>
            <w:bottom w:val="none" w:sz="0" w:space="0" w:color="auto"/>
            <w:right w:val="none" w:sz="0" w:space="0" w:color="auto"/>
          </w:divBdr>
        </w:div>
        <w:div w:id="743800348">
          <w:marLeft w:val="0"/>
          <w:marRight w:val="0"/>
          <w:marTop w:val="0"/>
          <w:marBottom w:val="0"/>
          <w:divBdr>
            <w:top w:val="none" w:sz="0" w:space="0" w:color="auto"/>
            <w:left w:val="none" w:sz="0" w:space="0" w:color="auto"/>
            <w:bottom w:val="none" w:sz="0" w:space="0" w:color="auto"/>
            <w:right w:val="none" w:sz="0" w:space="0" w:color="auto"/>
          </w:divBdr>
        </w:div>
        <w:div w:id="461537240">
          <w:marLeft w:val="0"/>
          <w:marRight w:val="0"/>
          <w:marTop w:val="0"/>
          <w:marBottom w:val="0"/>
          <w:divBdr>
            <w:top w:val="none" w:sz="0" w:space="0" w:color="auto"/>
            <w:left w:val="none" w:sz="0" w:space="0" w:color="auto"/>
            <w:bottom w:val="none" w:sz="0" w:space="0" w:color="auto"/>
            <w:right w:val="none" w:sz="0" w:space="0" w:color="auto"/>
          </w:divBdr>
        </w:div>
        <w:div w:id="1094012528">
          <w:marLeft w:val="0"/>
          <w:marRight w:val="0"/>
          <w:marTop w:val="0"/>
          <w:marBottom w:val="0"/>
          <w:divBdr>
            <w:top w:val="none" w:sz="0" w:space="0" w:color="auto"/>
            <w:left w:val="none" w:sz="0" w:space="0" w:color="auto"/>
            <w:bottom w:val="none" w:sz="0" w:space="0" w:color="auto"/>
            <w:right w:val="none" w:sz="0" w:space="0" w:color="auto"/>
          </w:divBdr>
        </w:div>
        <w:div w:id="275261823">
          <w:marLeft w:val="0"/>
          <w:marRight w:val="0"/>
          <w:marTop w:val="0"/>
          <w:marBottom w:val="0"/>
          <w:divBdr>
            <w:top w:val="none" w:sz="0" w:space="0" w:color="auto"/>
            <w:left w:val="none" w:sz="0" w:space="0" w:color="auto"/>
            <w:bottom w:val="none" w:sz="0" w:space="0" w:color="auto"/>
            <w:right w:val="none" w:sz="0" w:space="0" w:color="auto"/>
          </w:divBdr>
        </w:div>
        <w:div w:id="1854880173">
          <w:marLeft w:val="0"/>
          <w:marRight w:val="0"/>
          <w:marTop w:val="0"/>
          <w:marBottom w:val="0"/>
          <w:divBdr>
            <w:top w:val="none" w:sz="0" w:space="0" w:color="auto"/>
            <w:left w:val="none" w:sz="0" w:space="0" w:color="auto"/>
            <w:bottom w:val="none" w:sz="0" w:space="0" w:color="auto"/>
            <w:right w:val="none" w:sz="0" w:space="0" w:color="auto"/>
          </w:divBdr>
        </w:div>
        <w:div w:id="846794391">
          <w:marLeft w:val="0"/>
          <w:marRight w:val="0"/>
          <w:marTop w:val="0"/>
          <w:marBottom w:val="0"/>
          <w:divBdr>
            <w:top w:val="none" w:sz="0" w:space="0" w:color="auto"/>
            <w:left w:val="none" w:sz="0" w:space="0" w:color="auto"/>
            <w:bottom w:val="none" w:sz="0" w:space="0" w:color="auto"/>
            <w:right w:val="none" w:sz="0" w:space="0" w:color="auto"/>
          </w:divBdr>
        </w:div>
        <w:div w:id="1061094575">
          <w:marLeft w:val="0"/>
          <w:marRight w:val="0"/>
          <w:marTop w:val="0"/>
          <w:marBottom w:val="0"/>
          <w:divBdr>
            <w:top w:val="none" w:sz="0" w:space="0" w:color="auto"/>
            <w:left w:val="none" w:sz="0" w:space="0" w:color="auto"/>
            <w:bottom w:val="none" w:sz="0" w:space="0" w:color="auto"/>
            <w:right w:val="none" w:sz="0" w:space="0" w:color="auto"/>
          </w:divBdr>
        </w:div>
        <w:div w:id="873544953">
          <w:marLeft w:val="0"/>
          <w:marRight w:val="0"/>
          <w:marTop w:val="0"/>
          <w:marBottom w:val="0"/>
          <w:divBdr>
            <w:top w:val="none" w:sz="0" w:space="0" w:color="auto"/>
            <w:left w:val="none" w:sz="0" w:space="0" w:color="auto"/>
            <w:bottom w:val="none" w:sz="0" w:space="0" w:color="auto"/>
            <w:right w:val="none" w:sz="0" w:space="0" w:color="auto"/>
          </w:divBdr>
        </w:div>
        <w:div w:id="1283607885">
          <w:marLeft w:val="0"/>
          <w:marRight w:val="0"/>
          <w:marTop w:val="0"/>
          <w:marBottom w:val="0"/>
          <w:divBdr>
            <w:top w:val="none" w:sz="0" w:space="0" w:color="auto"/>
            <w:left w:val="none" w:sz="0" w:space="0" w:color="auto"/>
            <w:bottom w:val="none" w:sz="0" w:space="0" w:color="auto"/>
            <w:right w:val="none" w:sz="0" w:space="0" w:color="auto"/>
          </w:divBdr>
        </w:div>
        <w:div w:id="288439500">
          <w:marLeft w:val="0"/>
          <w:marRight w:val="0"/>
          <w:marTop w:val="0"/>
          <w:marBottom w:val="0"/>
          <w:divBdr>
            <w:top w:val="none" w:sz="0" w:space="0" w:color="auto"/>
            <w:left w:val="none" w:sz="0" w:space="0" w:color="auto"/>
            <w:bottom w:val="none" w:sz="0" w:space="0" w:color="auto"/>
            <w:right w:val="none" w:sz="0" w:space="0" w:color="auto"/>
          </w:divBdr>
        </w:div>
        <w:div w:id="1923442311">
          <w:marLeft w:val="0"/>
          <w:marRight w:val="0"/>
          <w:marTop w:val="0"/>
          <w:marBottom w:val="0"/>
          <w:divBdr>
            <w:top w:val="none" w:sz="0" w:space="0" w:color="auto"/>
            <w:left w:val="none" w:sz="0" w:space="0" w:color="auto"/>
            <w:bottom w:val="none" w:sz="0" w:space="0" w:color="auto"/>
            <w:right w:val="none" w:sz="0" w:space="0" w:color="auto"/>
          </w:divBdr>
        </w:div>
        <w:div w:id="1788231363">
          <w:marLeft w:val="0"/>
          <w:marRight w:val="0"/>
          <w:marTop w:val="0"/>
          <w:marBottom w:val="0"/>
          <w:divBdr>
            <w:top w:val="none" w:sz="0" w:space="0" w:color="auto"/>
            <w:left w:val="none" w:sz="0" w:space="0" w:color="auto"/>
            <w:bottom w:val="none" w:sz="0" w:space="0" w:color="auto"/>
            <w:right w:val="none" w:sz="0" w:space="0" w:color="auto"/>
          </w:divBdr>
        </w:div>
        <w:div w:id="1665232705">
          <w:marLeft w:val="0"/>
          <w:marRight w:val="0"/>
          <w:marTop w:val="0"/>
          <w:marBottom w:val="0"/>
          <w:divBdr>
            <w:top w:val="none" w:sz="0" w:space="0" w:color="auto"/>
            <w:left w:val="none" w:sz="0" w:space="0" w:color="auto"/>
            <w:bottom w:val="none" w:sz="0" w:space="0" w:color="auto"/>
            <w:right w:val="none" w:sz="0" w:space="0" w:color="auto"/>
          </w:divBdr>
        </w:div>
        <w:div w:id="701780418">
          <w:marLeft w:val="0"/>
          <w:marRight w:val="0"/>
          <w:marTop w:val="0"/>
          <w:marBottom w:val="0"/>
          <w:divBdr>
            <w:top w:val="none" w:sz="0" w:space="0" w:color="auto"/>
            <w:left w:val="none" w:sz="0" w:space="0" w:color="auto"/>
            <w:bottom w:val="none" w:sz="0" w:space="0" w:color="auto"/>
            <w:right w:val="none" w:sz="0" w:space="0" w:color="auto"/>
          </w:divBdr>
        </w:div>
        <w:div w:id="655842166">
          <w:marLeft w:val="0"/>
          <w:marRight w:val="0"/>
          <w:marTop w:val="0"/>
          <w:marBottom w:val="0"/>
          <w:divBdr>
            <w:top w:val="none" w:sz="0" w:space="0" w:color="auto"/>
            <w:left w:val="none" w:sz="0" w:space="0" w:color="auto"/>
            <w:bottom w:val="none" w:sz="0" w:space="0" w:color="auto"/>
            <w:right w:val="none" w:sz="0" w:space="0" w:color="auto"/>
          </w:divBdr>
        </w:div>
        <w:div w:id="1481995184">
          <w:marLeft w:val="0"/>
          <w:marRight w:val="0"/>
          <w:marTop w:val="0"/>
          <w:marBottom w:val="0"/>
          <w:divBdr>
            <w:top w:val="none" w:sz="0" w:space="0" w:color="auto"/>
            <w:left w:val="none" w:sz="0" w:space="0" w:color="auto"/>
            <w:bottom w:val="none" w:sz="0" w:space="0" w:color="auto"/>
            <w:right w:val="none" w:sz="0" w:space="0" w:color="auto"/>
          </w:divBdr>
        </w:div>
        <w:div w:id="1366639023">
          <w:marLeft w:val="0"/>
          <w:marRight w:val="0"/>
          <w:marTop w:val="0"/>
          <w:marBottom w:val="0"/>
          <w:divBdr>
            <w:top w:val="none" w:sz="0" w:space="0" w:color="auto"/>
            <w:left w:val="none" w:sz="0" w:space="0" w:color="auto"/>
            <w:bottom w:val="none" w:sz="0" w:space="0" w:color="auto"/>
            <w:right w:val="none" w:sz="0" w:space="0" w:color="auto"/>
          </w:divBdr>
        </w:div>
        <w:div w:id="1720545618">
          <w:marLeft w:val="0"/>
          <w:marRight w:val="0"/>
          <w:marTop w:val="0"/>
          <w:marBottom w:val="0"/>
          <w:divBdr>
            <w:top w:val="none" w:sz="0" w:space="0" w:color="auto"/>
            <w:left w:val="none" w:sz="0" w:space="0" w:color="auto"/>
            <w:bottom w:val="none" w:sz="0" w:space="0" w:color="auto"/>
            <w:right w:val="none" w:sz="0" w:space="0" w:color="auto"/>
          </w:divBdr>
        </w:div>
        <w:div w:id="2026321431">
          <w:marLeft w:val="0"/>
          <w:marRight w:val="0"/>
          <w:marTop w:val="0"/>
          <w:marBottom w:val="0"/>
          <w:divBdr>
            <w:top w:val="none" w:sz="0" w:space="0" w:color="auto"/>
            <w:left w:val="none" w:sz="0" w:space="0" w:color="auto"/>
            <w:bottom w:val="none" w:sz="0" w:space="0" w:color="auto"/>
            <w:right w:val="none" w:sz="0" w:space="0" w:color="auto"/>
          </w:divBdr>
        </w:div>
        <w:div w:id="464852685">
          <w:marLeft w:val="0"/>
          <w:marRight w:val="0"/>
          <w:marTop w:val="0"/>
          <w:marBottom w:val="0"/>
          <w:divBdr>
            <w:top w:val="none" w:sz="0" w:space="0" w:color="auto"/>
            <w:left w:val="none" w:sz="0" w:space="0" w:color="auto"/>
            <w:bottom w:val="none" w:sz="0" w:space="0" w:color="auto"/>
            <w:right w:val="none" w:sz="0" w:space="0" w:color="auto"/>
          </w:divBdr>
        </w:div>
        <w:div w:id="1402020723">
          <w:marLeft w:val="0"/>
          <w:marRight w:val="0"/>
          <w:marTop w:val="0"/>
          <w:marBottom w:val="0"/>
          <w:divBdr>
            <w:top w:val="none" w:sz="0" w:space="0" w:color="auto"/>
            <w:left w:val="none" w:sz="0" w:space="0" w:color="auto"/>
            <w:bottom w:val="none" w:sz="0" w:space="0" w:color="auto"/>
            <w:right w:val="none" w:sz="0" w:space="0" w:color="auto"/>
          </w:divBdr>
        </w:div>
        <w:div w:id="344678255">
          <w:marLeft w:val="0"/>
          <w:marRight w:val="0"/>
          <w:marTop w:val="0"/>
          <w:marBottom w:val="0"/>
          <w:divBdr>
            <w:top w:val="none" w:sz="0" w:space="0" w:color="auto"/>
            <w:left w:val="none" w:sz="0" w:space="0" w:color="auto"/>
            <w:bottom w:val="none" w:sz="0" w:space="0" w:color="auto"/>
            <w:right w:val="none" w:sz="0" w:space="0" w:color="auto"/>
          </w:divBdr>
        </w:div>
        <w:div w:id="1338994556">
          <w:marLeft w:val="0"/>
          <w:marRight w:val="0"/>
          <w:marTop w:val="0"/>
          <w:marBottom w:val="0"/>
          <w:divBdr>
            <w:top w:val="none" w:sz="0" w:space="0" w:color="auto"/>
            <w:left w:val="none" w:sz="0" w:space="0" w:color="auto"/>
            <w:bottom w:val="none" w:sz="0" w:space="0" w:color="auto"/>
            <w:right w:val="none" w:sz="0" w:space="0" w:color="auto"/>
          </w:divBdr>
        </w:div>
        <w:div w:id="872033888">
          <w:marLeft w:val="0"/>
          <w:marRight w:val="0"/>
          <w:marTop w:val="0"/>
          <w:marBottom w:val="0"/>
          <w:divBdr>
            <w:top w:val="none" w:sz="0" w:space="0" w:color="auto"/>
            <w:left w:val="none" w:sz="0" w:space="0" w:color="auto"/>
            <w:bottom w:val="none" w:sz="0" w:space="0" w:color="auto"/>
            <w:right w:val="none" w:sz="0" w:space="0" w:color="auto"/>
          </w:divBdr>
        </w:div>
        <w:div w:id="599609181">
          <w:marLeft w:val="0"/>
          <w:marRight w:val="0"/>
          <w:marTop w:val="0"/>
          <w:marBottom w:val="0"/>
          <w:divBdr>
            <w:top w:val="none" w:sz="0" w:space="0" w:color="auto"/>
            <w:left w:val="none" w:sz="0" w:space="0" w:color="auto"/>
            <w:bottom w:val="none" w:sz="0" w:space="0" w:color="auto"/>
            <w:right w:val="none" w:sz="0" w:space="0" w:color="auto"/>
          </w:divBdr>
        </w:div>
        <w:div w:id="856237257">
          <w:marLeft w:val="0"/>
          <w:marRight w:val="0"/>
          <w:marTop w:val="0"/>
          <w:marBottom w:val="0"/>
          <w:divBdr>
            <w:top w:val="none" w:sz="0" w:space="0" w:color="auto"/>
            <w:left w:val="none" w:sz="0" w:space="0" w:color="auto"/>
            <w:bottom w:val="none" w:sz="0" w:space="0" w:color="auto"/>
            <w:right w:val="none" w:sz="0" w:space="0" w:color="auto"/>
          </w:divBdr>
        </w:div>
        <w:div w:id="907155158">
          <w:marLeft w:val="0"/>
          <w:marRight w:val="0"/>
          <w:marTop w:val="0"/>
          <w:marBottom w:val="0"/>
          <w:divBdr>
            <w:top w:val="none" w:sz="0" w:space="0" w:color="auto"/>
            <w:left w:val="none" w:sz="0" w:space="0" w:color="auto"/>
            <w:bottom w:val="none" w:sz="0" w:space="0" w:color="auto"/>
            <w:right w:val="none" w:sz="0" w:space="0" w:color="auto"/>
          </w:divBdr>
        </w:div>
        <w:div w:id="191840846">
          <w:marLeft w:val="0"/>
          <w:marRight w:val="0"/>
          <w:marTop w:val="0"/>
          <w:marBottom w:val="0"/>
          <w:divBdr>
            <w:top w:val="none" w:sz="0" w:space="0" w:color="auto"/>
            <w:left w:val="none" w:sz="0" w:space="0" w:color="auto"/>
            <w:bottom w:val="none" w:sz="0" w:space="0" w:color="auto"/>
            <w:right w:val="none" w:sz="0" w:space="0" w:color="auto"/>
          </w:divBdr>
        </w:div>
        <w:div w:id="1084490309">
          <w:marLeft w:val="0"/>
          <w:marRight w:val="0"/>
          <w:marTop w:val="0"/>
          <w:marBottom w:val="0"/>
          <w:divBdr>
            <w:top w:val="none" w:sz="0" w:space="0" w:color="auto"/>
            <w:left w:val="none" w:sz="0" w:space="0" w:color="auto"/>
            <w:bottom w:val="none" w:sz="0" w:space="0" w:color="auto"/>
            <w:right w:val="none" w:sz="0" w:space="0" w:color="auto"/>
          </w:divBdr>
        </w:div>
        <w:div w:id="346445547">
          <w:marLeft w:val="0"/>
          <w:marRight w:val="0"/>
          <w:marTop w:val="0"/>
          <w:marBottom w:val="0"/>
          <w:divBdr>
            <w:top w:val="none" w:sz="0" w:space="0" w:color="auto"/>
            <w:left w:val="none" w:sz="0" w:space="0" w:color="auto"/>
            <w:bottom w:val="none" w:sz="0" w:space="0" w:color="auto"/>
            <w:right w:val="none" w:sz="0" w:space="0" w:color="auto"/>
          </w:divBdr>
        </w:div>
        <w:div w:id="409087593">
          <w:marLeft w:val="0"/>
          <w:marRight w:val="0"/>
          <w:marTop w:val="0"/>
          <w:marBottom w:val="0"/>
          <w:divBdr>
            <w:top w:val="none" w:sz="0" w:space="0" w:color="auto"/>
            <w:left w:val="none" w:sz="0" w:space="0" w:color="auto"/>
            <w:bottom w:val="none" w:sz="0" w:space="0" w:color="auto"/>
            <w:right w:val="none" w:sz="0" w:space="0" w:color="auto"/>
          </w:divBdr>
        </w:div>
        <w:div w:id="424570256">
          <w:marLeft w:val="0"/>
          <w:marRight w:val="0"/>
          <w:marTop w:val="0"/>
          <w:marBottom w:val="0"/>
          <w:divBdr>
            <w:top w:val="none" w:sz="0" w:space="0" w:color="auto"/>
            <w:left w:val="none" w:sz="0" w:space="0" w:color="auto"/>
            <w:bottom w:val="none" w:sz="0" w:space="0" w:color="auto"/>
            <w:right w:val="none" w:sz="0" w:space="0" w:color="auto"/>
          </w:divBdr>
        </w:div>
        <w:div w:id="1493712391">
          <w:marLeft w:val="0"/>
          <w:marRight w:val="0"/>
          <w:marTop w:val="0"/>
          <w:marBottom w:val="0"/>
          <w:divBdr>
            <w:top w:val="none" w:sz="0" w:space="0" w:color="auto"/>
            <w:left w:val="none" w:sz="0" w:space="0" w:color="auto"/>
            <w:bottom w:val="none" w:sz="0" w:space="0" w:color="auto"/>
            <w:right w:val="none" w:sz="0" w:space="0" w:color="auto"/>
          </w:divBdr>
        </w:div>
        <w:div w:id="1717386145">
          <w:marLeft w:val="0"/>
          <w:marRight w:val="0"/>
          <w:marTop w:val="0"/>
          <w:marBottom w:val="0"/>
          <w:divBdr>
            <w:top w:val="none" w:sz="0" w:space="0" w:color="auto"/>
            <w:left w:val="none" w:sz="0" w:space="0" w:color="auto"/>
            <w:bottom w:val="none" w:sz="0" w:space="0" w:color="auto"/>
            <w:right w:val="none" w:sz="0" w:space="0" w:color="auto"/>
          </w:divBdr>
        </w:div>
        <w:div w:id="494104231">
          <w:marLeft w:val="0"/>
          <w:marRight w:val="0"/>
          <w:marTop w:val="0"/>
          <w:marBottom w:val="0"/>
          <w:divBdr>
            <w:top w:val="none" w:sz="0" w:space="0" w:color="auto"/>
            <w:left w:val="none" w:sz="0" w:space="0" w:color="auto"/>
            <w:bottom w:val="none" w:sz="0" w:space="0" w:color="auto"/>
            <w:right w:val="none" w:sz="0" w:space="0" w:color="auto"/>
          </w:divBdr>
        </w:div>
        <w:div w:id="723679055">
          <w:marLeft w:val="0"/>
          <w:marRight w:val="0"/>
          <w:marTop w:val="0"/>
          <w:marBottom w:val="0"/>
          <w:divBdr>
            <w:top w:val="none" w:sz="0" w:space="0" w:color="auto"/>
            <w:left w:val="none" w:sz="0" w:space="0" w:color="auto"/>
            <w:bottom w:val="none" w:sz="0" w:space="0" w:color="auto"/>
            <w:right w:val="none" w:sz="0" w:space="0" w:color="auto"/>
          </w:divBdr>
        </w:div>
        <w:div w:id="915478742">
          <w:marLeft w:val="0"/>
          <w:marRight w:val="0"/>
          <w:marTop w:val="0"/>
          <w:marBottom w:val="0"/>
          <w:divBdr>
            <w:top w:val="none" w:sz="0" w:space="0" w:color="auto"/>
            <w:left w:val="none" w:sz="0" w:space="0" w:color="auto"/>
            <w:bottom w:val="none" w:sz="0" w:space="0" w:color="auto"/>
            <w:right w:val="none" w:sz="0" w:space="0" w:color="auto"/>
          </w:divBdr>
        </w:div>
        <w:div w:id="1782794841">
          <w:marLeft w:val="0"/>
          <w:marRight w:val="0"/>
          <w:marTop w:val="0"/>
          <w:marBottom w:val="0"/>
          <w:divBdr>
            <w:top w:val="none" w:sz="0" w:space="0" w:color="auto"/>
            <w:left w:val="none" w:sz="0" w:space="0" w:color="auto"/>
            <w:bottom w:val="none" w:sz="0" w:space="0" w:color="auto"/>
            <w:right w:val="none" w:sz="0" w:space="0" w:color="auto"/>
          </w:divBdr>
        </w:div>
        <w:div w:id="60952643">
          <w:marLeft w:val="0"/>
          <w:marRight w:val="0"/>
          <w:marTop w:val="0"/>
          <w:marBottom w:val="0"/>
          <w:divBdr>
            <w:top w:val="none" w:sz="0" w:space="0" w:color="auto"/>
            <w:left w:val="none" w:sz="0" w:space="0" w:color="auto"/>
            <w:bottom w:val="none" w:sz="0" w:space="0" w:color="auto"/>
            <w:right w:val="none" w:sz="0" w:space="0" w:color="auto"/>
          </w:divBdr>
        </w:div>
        <w:div w:id="1559434060">
          <w:marLeft w:val="0"/>
          <w:marRight w:val="0"/>
          <w:marTop w:val="0"/>
          <w:marBottom w:val="0"/>
          <w:divBdr>
            <w:top w:val="none" w:sz="0" w:space="0" w:color="auto"/>
            <w:left w:val="none" w:sz="0" w:space="0" w:color="auto"/>
            <w:bottom w:val="none" w:sz="0" w:space="0" w:color="auto"/>
            <w:right w:val="none" w:sz="0" w:space="0" w:color="auto"/>
          </w:divBdr>
        </w:div>
        <w:div w:id="1311247843">
          <w:marLeft w:val="0"/>
          <w:marRight w:val="0"/>
          <w:marTop w:val="0"/>
          <w:marBottom w:val="0"/>
          <w:divBdr>
            <w:top w:val="none" w:sz="0" w:space="0" w:color="auto"/>
            <w:left w:val="none" w:sz="0" w:space="0" w:color="auto"/>
            <w:bottom w:val="none" w:sz="0" w:space="0" w:color="auto"/>
            <w:right w:val="none" w:sz="0" w:space="0" w:color="auto"/>
          </w:divBdr>
        </w:div>
        <w:div w:id="1525708876">
          <w:marLeft w:val="0"/>
          <w:marRight w:val="0"/>
          <w:marTop w:val="0"/>
          <w:marBottom w:val="0"/>
          <w:divBdr>
            <w:top w:val="none" w:sz="0" w:space="0" w:color="auto"/>
            <w:left w:val="none" w:sz="0" w:space="0" w:color="auto"/>
            <w:bottom w:val="none" w:sz="0" w:space="0" w:color="auto"/>
            <w:right w:val="none" w:sz="0" w:space="0" w:color="auto"/>
          </w:divBdr>
        </w:div>
        <w:div w:id="639917941">
          <w:marLeft w:val="0"/>
          <w:marRight w:val="0"/>
          <w:marTop w:val="0"/>
          <w:marBottom w:val="0"/>
          <w:divBdr>
            <w:top w:val="none" w:sz="0" w:space="0" w:color="auto"/>
            <w:left w:val="none" w:sz="0" w:space="0" w:color="auto"/>
            <w:bottom w:val="none" w:sz="0" w:space="0" w:color="auto"/>
            <w:right w:val="none" w:sz="0" w:space="0" w:color="auto"/>
          </w:divBdr>
        </w:div>
        <w:div w:id="167405389">
          <w:marLeft w:val="0"/>
          <w:marRight w:val="0"/>
          <w:marTop w:val="0"/>
          <w:marBottom w:val="0"/>
          <w:divBdr>
            <w:top w:val="none" w:sz="0" w:space="0" w:color="auto"/>
            <w:left w:val="none" w:sz="0" w:space="0" w:color="auto"/>
            <w:bottom w:val="none" w:sz="0" w:space="0" w:color="auto"/>
            <w:right w:val="none" w:sz="0" w:space="0" w:color="auto"/>
          </w:divBdr>
        </w:div>
        <w:div w:id="254947877">
          <w:marLeft w:val="0"/>
          <w:marRight w:val="0"/>
          <w:marTop w:val="0"/>
          <w:marBottom w:val="0"/>
          <w:divBdr>
            <w:top w:val="none" w:sz="0" w:space="0" w:color="auto"/>
            <w:left w:val="none" w:sz="0" w:space="0" w:color="auto"/>
            <w:bottom w:val="none" w:sz="0" w:space="0" w:color="auto"/>
            <w:right w:val="none" w:sz="0" w:space="0" w:color="auto"/>
          </w:divBdr>
        </w:div>
        <w:div w:id="1232888006">
          <w:marLeft w:val="0"/>
          <w:marRight w:val="0"/>
          <w:marTop w:val="0"/>
          <w:marBottom w:val="0"/>
          <w:divBdr>
            <w:top w:val="none" w:sz="0" w:space="0" w:color="auto"/>
            <w:left w:val="none" w:sz="0" w:space="0" w:color="auto"/>
            <w:bottom w:val="none" w:sz="0" w:space="0" w:color="auto"/>
            <w:right w:val="none" w:sz="0" w:space="0" w:color="auto"/>
          </w:divBdr>
        </w:div>
        <w:div w:id="546799427">
          <w:marLeft w:val="0"/>
          <w:marRight w:val="0"/>
          <w:marTop w:val="0"/>
          <w:marBottom w:val="0"/>
          <w:divBdr>
            <w:top w:val="none" w:sz="0" w:space="0" w:color="auto"/>
            <w:left w:val="none" w:sz="0" w:space="0" w:color="auto"/>
            <w:bottom w:val="none" w:sz="0" w:space="0" w:color="auto"/>
            <w:right w:val="none" w:sz="0" w:space="0" w:color="auto"/>
          </w:divBdr>
        </w:div>
        <w:div w:id="1375695206">
          <w:marLeft w:val="0"/>
          <w:marRight w:val="0"/>
          <w:marTop w:val="0"/>
          <w:marBottom w:val="0"/>
          <w:divBdr>
            <w:top w:val="none" w:sz="0" w:space="0" w:color="auto"/>
            <w:left w:val="none" w:sz="0" w:space="0" w:color="auto"/>
            <w:bottom w:val="none" w:sz="0" w:space="0" w:color="auto"/>
            <w:right w:val="none" w:sz="0" w:space="0" w:color="auto"/>
          </w:divBdr>
        </w:div>
        <w:div w:id="977027781">
          <w:marLeft w:val="0"/>
          <w:marRight w:val="0"/>
          <w:marTop w:val="0"/>
          <w:marBottom w:val="0"/>
          <w:divBdr>
            <w:top w:val="none" w:sz="0" w:space="0" w:color="auto"/>
            <w:left w:val="none" w:sz="0" w:space="0" w:color="auto"/>
            <w:bottom w:val="none" w:sz="0" w:space="0" w:color="auto"/>
            <w:right w:val="none" w:sz="0" w:space="0" w:color="auto"/>
          </w:divBdr>
        </w:div>
        <w:div w:id="488401308">
          <w:marLeft w:val="0"/>
          <w:marRight w:val="0"/>
          <w:marTop w:val="0"/>
          <w:marBottom w:val="0"/>
          <w:divBdr>
            <w:top w:val="none" w:sz="0" w:space="0" w:color="auto"/>
            <w:left w:val="none" w:sz="0" w:space="0" w:color="auto"/>
            <w:bottom w:val="none" w:sz="0" w:space="0" w:color="auto"/>
            <w:right w:val="none" w:sz="0" w:space="0" w:color="auto"/>
          </w:divBdr>
        </w:div>
        <w:div w:id="665209415">
          <w:marLeft w:val="0"/>
          <w:marRight w:val="0"/>
          <w:marTop w:val="0"/>
          <w:marBottom w:val="0"/>
          <w:divBdr>
            <w:top w:val="none" w:sz="0" w:space="0" w:color="auto"/>
            <w:left w:val="none" w:sz="0" w:space="0" w:color="auto"/>
            <w:bottom w:val="none" w:sz="0" w:space="0" w:color="auto"/>
            <w:right w:val="none" w:sz="0" w:space="0" w:color="auto"/>
          </w:divBdr>
        </w:div>
        <w:div w:id="668170660">
          <w:marLeft w:val="0"/>
          <w:marRight w:val="0"/>
          <w:marTop w:val="0"/>
          <w:marBottom w:val="0"/>
          <w:divBdr>
            <w:top w:val="none" w:sz="0" w:space="0" w:color="auto"/>
            <w:left w:val="none" w:sz="0" w:space="0" w:color="auto"/>
            <w:bottom w:val="none" w:sz="0" w:space="0" w:color="auto"/>
            <w:right w:val="none" w:sz="0" w:space="0" w:color="auto"/>
          </w:divBdr>
        </w:div>
        <w:div w:id="882326847">
          <w:marLeft w:val="0"/>
          <w:marRight w:val="0"/>
          <w:marTop w:val="0"/>
          <w:marBottom w:val="0"/>
          <w:divBdr>
            <w:top w:val="none" w:sz="0" w:space="0" w:color="auto"/>
            <w:left w:val="none" w:sz="0" w:space="0" w:color="auto"/>
            <w:bottom w:val="none" w:sz="0" w:space="0" w:color="auto"/>
            <w:right w:val="none" w:sz="0" w:space="0" w:color="auto"/>
          </w:divBdr>
        </w:div>
        <w:div w:id="1005941497">
          <w:marLeft w:val="0"/>
          <w:marRight w:val="0"/>
          <w:marTop w:val="0"/>
          <w:marBottom w:val="0"/>
          <w:divBdr>
            <w:top w:val="none" w:sz="0" w:space="0" w:color="auto"/>
            <w:left w:val="none" w:sz="0" w:space="0" w:color="auto"/>
            <w:bottom w:val="none" w:sz="0" w:space="0" w:color="auto"/>
            <w:right w:val="none" w:sz="0" w:space="0" w:color="auto"/>
          </w:divBdr>
        </w:div>
        <w:div w:id="1689208763">
          <w:marLeft w:val="0"/>
          <w:marRight w:val="0"/>
          <w:marTop w:val="0"/>
          <w:marBottom w:val="0"/>
          <w:divBdr>
            <w:top w:val="none" w:sz="0" w:space="0" w:color="auto"/>
            <w:left w:val="none" w:sz="0" w:space="0" w:color="auto"/>
            <w:bottom w:val="none" w:sz="0" w:space="0" w:color="auto"/>
            <w:right w:val="none" w:sz="0" w:space="0" w:color="auto"/>
          </w:divBdr>
        </w:div>
        <w:div w:id="1954434085">
          <w:marLeft w:val="0"/>
          <w:marRight w:val="0"/>
          <w:marTop w:val="0"/>
          <w:marBottom w:val="0"/>
          <w:divBdr>
            <w:top w:val="none" w:sz="0" w:space="0" w:color="auto"/>
            <w:left w:val="none" w:sz="0" w:space="0" w:color="auto"/>
            <w:bottom w:val="none" w:sz="0" w:space="0" w:color="auto"/>
            <w:right w:val="none" w:sz="0" w:space="0" w:color="auto"/>
          </w:divBdr>
        </w:div>
        <w:div w:id="1161236115">
          <w:marLeft w:val="0"/>
          <w:marRight w:val="0"/>
          <w:marTop w:val="0"/>
          <w:marBottom w:val="0"/>
          <w:divBdr>
            <w:top w:val="none" w:sz="0" w:space="0" w:color="auto"/>
            <w:left w:val="none" w:sz="0" w:space="0" w:color="auto"/>
            <w:bottom w:val="none" w:sz="0" w:space="0" w:color="auto"/>
            <w:right w:val="none" w:sz="0" w:space="0" w:color="auto"/>
          </w:divBdr>
        </w:div>
        <w:div w:id="432290971">
          <w:marLeft w:val="0"/>
          <w:marRight w:val="0"/>
          <w:marTop w:val="0"/>
          <w:marBottom w:val="0"/>
          <w:divBdr>
            <w:top w:val="none" w:sz="0" w:space="0" w:color="auto"/>
            <w:left w:val="none" w:sz="0" w:space="0" w:color="auto"/>
            <w:bottom w:val="none" w:sz="0" w:space="0" w:color="auto"/>
            <w:right w:val="none" w:sz="0" w:space="0" w:color="auto"/>
          </w:divBdr>
        </w:div>
        <w:div w:id="684751288">
          <w:marLeft w:val="0"/>
          <w:marRight w:val="0"/>
          <w:marTop w:val="0"/>
          <w:marBottom w:val="0"/>
          <w:divBdr>
            <w:top w:val="none" w:sz="0" w:space="0" w:color="auto"/>
            <w:left w:val="none" w:sz="0" w:space="0" w:color="auto"/>
            <w:bottom w:val="none" w:sz="0" w:space="0" w:color="auto"/>
            <w:right w:val="none" w:sz="0" w:space="0" w:color="auto"/>
          </w:divBdr>
        </w:div>
        <w:div w:id="945190039">
          <w:marLeft w:val="0"/>
          <w:marRight w:val="0"/>
          <w:marTop w:val="0"/>
          <w:marBottom w:val="0"/>
          <w:divBdr>
            <w:top w:val="none" w:sz="0" w:space="0" w:color="auto"/>
            <w:left w:val="none" w:sz="0" w:space="0" w:color="auto"/>
            <w:bottom w:val="none" w:sz="0" w:space="0" w:color="auto"/>
            <w:right w:val="none" w:sz="0" w:space="0" w:color="auto"/>
          </w:divBdr>
        </w:div>
        <w:div w:id="1858077176">
          <w:marLeft w:val="0"/>
          <w:marRight w:val="0"/>
          <w:marTop w:val="0"/>
          <w:marBottom w:val="0"/>
          <w:divBdr>
            <w:top w:val="none" w:sz="0" w:space="0" w:color="auto"/>
            <w:left w:val="none" w:sz="0" w:space="0" w:color="auto"/>
            <w:bottom w:val="none" w:sz="0" w:space="0" w:color="auto"/>
            <w:right w:val="none" w:sz="0" w:space="0" w:color="auto"/>
          </w:divBdr>
        </w:div>
        <w:div w:id="260114538">
          <w:marLeft w:val="0"/>
          <w:marRight w:val="0"/>
          <w:marTop w:val="0"/>
          <w:marBottom w:val="0"/>
          <w:divBdr>
            <w:top w:val="none" w:sz="0" w:space="0" w:color="auto"/>
            <w:left w:val="none" w:sz="0" w:space="0" w:color="auto"/>
            <w:bottom w:val="none" w:sz="0" w:space="0" w:color="auto"/>
            <w:right w:val="none" w:sz="0" w:space="0" w:color="auto"/>
          </w:divBdr>
        </w:div>
        <w:div w:id="1301881412">
          <w:marLeft w:val="0"/>
          <w:marRight w:val="0"/>
          <w:marTop w:val="0"/>
          <w:marBottom w:val="0"/>
          <w:divBdr>
            <w:top w:val="none" w:sz="0" w:space="0" w:color="auto"/>
            <w:left w:val="none" w:sz="0" w:space="0" w:color="auto"/>
            <w:bottom w:val="none" w:sz="0" w:space="0" w:color="auto"/>
            <w:right w:val="none" w:sz="0" w:space="0" w:color="auto"/>
          </w:divBdr>
        </w:div>
        <w:div w:id="1575121551">
          <w:marLeft w:val="0"/>
          <w:marRight w:val="0"/>
          <w:marTop w:val="0"/>
          <w:marBottom w:val="0"/>
          <w:divBdr>
            <w:top w:val="none" w:sz="0" w:space="0" w:color="auto"/>
            <w:left w:val="none" w:sz="0" w:space="0" w:color="auto"/>
            <w:bottom w:val="none" w:sz="0" w:space="0" w:color="auto"/>
            <w:right w:val="none" w:sz="0" w:space="0" w:color="auto"/>
          </w:divBdr>
        </w:div>
        <w:div w:id="163907910">
          <w:marLeft w:val="0"/>
          <w:marRight w:val="0"/>
          <w:marTop w:val="0"/>
          <w:marBottom w:val="0"/>
          <w:divBdr>
            <w:top w:val="none" w:sz="0" w:space="0" w:color="auto"/>
            <w:left w:val="none" w:sz="0" w:space="0" w:color="auto"/>
            <w:bottom w:val="none" w:sz="0" w:space="0" w:color="auto"/>
            <w:right w:val="none" w:sz="0" w:space="0" w:color="auto"/>
          </w:divBdr>
        </w:div>
        <w:div w:id="1042092568">
          <w:marLeft w:val="0"/>
          <w:marRight w:val="0"/>
          <w:marTop w:val="0"/>
          <w:marBottom w:val="0"/>
          <w:divBdr>
            <w:top w:val="none" w:sz="0" w:space="0" w:color="auto"/>
            <w:left w:val="none" w:sz="0" w:space="0" w:color="auto"/>
            <w:bottom w:val="none" w:sz="0" w:space="0" w:color="auto"/>
            <w:right w:val="none" w:sz="0" w:space="0" w:color="auto"/>
          </w:divBdr>
        </w:div>
        <w:div w:id="635766074">
          <w:marLeft w:val="0"/>
          <w:marRight w:val="0"/>
          <w:marTop w:val="0"/>
          <w:marBottom w:val="0"/>
          <w:divBdr>
            <w:top w:val="none" w:sz="0" w:space="0" w:color="auto"/>
            <w:left w:val="none" w:sz="0" w:space="0" w:color="auto"/>
            <w:bottom w:val="none" w:sz="0" w:space="0" w:color="auto"/>
            <w:right w:val="none" w:sz="0" w:space="0" w:color="auto"/>
          </w:divBdr>
        </w:div>
        <w:div w:id="470750411">
          <w:marLeft w:val="0"/>
          <w:marRight w:val="0"/>
          <w:marTop w:val="0"/>
          <w:marBottom w:val="0"/>
          <w:divBdr>
            <w:top w:val="none" w:sz="0" w:space="0" w:color="auto"/>
            <w:left w:val="none" w:sz="0" w:space="0" w:color="auto"/>
            <w:bottom w:val="none" w:sz="0" w:space="0" w:color="auto"/>
            <w:right w:val="none" w:sz="0" w:space="0" w:color="auto"/>
          </w:divBdr>
        </w:div>
        <w:div w:id="179514442">
          <w:marLeft w:val="0"/>
          <w:marRight w:val="0"/>
          <w:marTop w:val="0"/>
          <w:marBottom w:val="0"/>
          <w:divBdr>
            <w:top w:val="none" w:sz="0" w:space="0" w:color="auto"/>
            <w:left w:val="none" w:sz="0" w:space="0" w:color="auto"/>
            <w:bottom w:val="none" w:sz="0" w:space="0" w:color="auto"/>
            <w:right w:val="none" w:sz="0" w:space="0" w:color="auto"/>
          </w:divBdr>
        </w:div>
        <w:div w:id="724256627">
          <w:marLeft w:val="0"/>
          <w:marRight w:val="0"/>
          <w:marTop w:val="0"/>
          <w:marBottom w:val="0"/>
          <w:divBdr>
            <w:top w:val="none" w:sz="0" w:space="0" w:color="auto"/>
            <w:left w:val="none" w:sz="0" w:space="0" w:color="auto"/>
            <w:bottom w:val="none" w:sz="0" w:space="0" w:color="auto"/>
            <w:right w:val="none" w:sz="0" w:space="0" w:color="auto"/>
          </w:divBdr>
        </w:div>
        <w:div w:id="321587837">
          <w:marLeft w:val="0"/>
          <w:marRight w:val="0"/>
          <w:marTop w:val="0"/>
          <w:marBottom w:val="0"/>
          <w:divBdr>
            <w:top w:val="none" w:sz="0" w:space="0" w:color="auto"/>
            <w:left w:val="none" w:sz="0" w:space="0" w:color="auto"/>
            <w:bottom w:val="none" w:sz="0" w:space="0" w:color="auto"/>
            <w:right w:val="none" w:sz="0" w:space="0" w:color="auto"/>
          </w:divBdr>
        </w:div>
        <w:div w:id="1536232206">
          <w:marLeft w:val="0"/>
          <w:marRight w:val="0"/>
          <w:marTop w:val="0"/>
          <w:marBottom w:val="0"/>
          <w:divBdr>
            <w:top w:val="none" w:sz="0" w:space="0" w:color="auto"/>
            <w:left w:val="none" w:sz="0" w:space="0" w:color="auto"/>
            <w:bottom w:val="none" w:sz="0" w:space="0" w:color="auto"/>
            <w:right w:val="none" w:sz="0" w:space="0" w:color="auto"/>
          </w:divBdr>
        </w:div>
        <w:div w:id="745806014">
          <w:marLeft w:val="0"/>
          <w:marRight w:val="0"/>
          <w:marTop w:val="0"/>
          <w:marBottom w:val="0"/>
          <w:divBdr>
            <w:top w:val="none" w:sz="0" w:space="0" w:color="auto"/>
            <w:left w:val="none" w:sz="0" w:space="0" w:color="auto"/>
            <w:bottom w:val="none" w:sz="0" w:space="0" w:color="auto"/>
            <w:right w:val="none" w:sz="0" w:space="0" w:color="auto"/>
          </w:divBdr>
        </w:div>
        <w:div w:id="1321999187">
          <w:marLeft w:val="0"/>
          <w:marRight w:val="0"/>
          <w:marTop w:val="0"/>
          <w:marBottom w:val="0"/>
          <w:divBdr>
            <w:top w:val="none" w:sz="0" w:space="0" w:color="auto"/>
            <w:left w:val="none" w:sz="0" w:space="0" w:color="auto"/>
            <w:bottom w:val="none" w:sz="0" w:space="0" w:color="auto"/>
            <w:right w:val="none" w:sz="0" w:space="0" w:color="auto"/>
          </w:divBdr>
        </w:div>
        <w:div w:id="1314527600">
          <w:marLeft w:val="0"/>
          <w:marRight w:val="0"/>
          <w:marTop w:val="0"/>
          <w:marBottom w:val="0"/>
          <w:divBdr>
            <w:top w:val="none" w:sz="0" w:space="0" w:color="auto"/>
            <w:left w:val="none" w:sz="0" w:space="0" w:color="auto"/>
            <w:bottom w:val="none" w:sz="0" w:space="0" w:color="auto"/>
            <w:right w:val="none" w:sz="0" w:space="0" w:color="auto"/>
          </w:divBdr>
        </w:div>
        <w:div w:id="1988240006">
          <w:marLeft w:val="0"/>
          <w:marRight w:val="0"/>
          <w:marTop w:val="0"/>
          <w:marBottom w:val="0"/>
          <w:divBdr>
            <w:top w:val="none" w:sz="0" w:space="0" w:color="auto"/>
            <w:left w:val="none" w:sz="0" w:space="0" w:color="auto"/>
            <w:bottom w:val="none" w:sz="0" w:space="0" w:color="auto"/>
            <w:right w:val="none" w:sz="0" w:space="0" w:color="auto"/>
          </w:divBdr>
        </w:div>
        <w:div w:id="1957129264">
          <w:marLeft w:val="0"/>
          <w:marRight w:val="0"/>
          <w:marTop w:val="0"/>
          <w:marBottom w:val="0"/>
          <w:divBdr>
            <w:top w:val="none" w:sz="0" w:space="0" w:color="auto"/>
            <w:left w:val="none" w:sz="0" w:space="0" w:color="auto"/>
            <w:bottom w:val="none" w:sz="0" w:space="0" w:color="auto"/>
            <w:right w:val="none" w:sz="0" w:space="0" w:color="auto"/>
          </w:divBdr>
        </w:div>
        <w:div w:id="369426507">
          <w:marLeft w:val="0"/>
          <w:marRight w:val="0"/>
          <w:marTop w:val="0"/>
          <w:marBottom w:val="0"/>
          <w:divBdr>
            <w:top w:val="none" w:sz="0" w:space="0" w:color="auto"/>
            <w:left w:val="none" w:sz="0" w:space="0" w:color="auto"/>
            <w:bottom w:val="none" w:sz="0" w:space="0" w:color="auto"/>
            <w:right w:val="none" w:sz="0" w:space="0" w:color="auto"/>
          </w:divBdr>
        </w:div>
        <w:div w:id="1642539683">
          <w:marLeft w:val="0"/>
          <w:marRight w:val="0"/>
          <w:marTop w:val="0"/>
          <w:marBottom w:val="0"/>
          <w:divBdr>
            <w:top w:val="none" w:sz="0" w:space="0" w:color="auto"/>
            <w:left w:val="none" w:sz="0" w:space="0" w:color="auto"/>
            <w:bottom w:val="none" w:sz="0" w:space="0" w:color="auto"/>
            <w:right w:val="none" w:sz="0" w:space="0" w:color="auto"/>
          </w:divBdr>
        </w:div>
        <w:div w:id="1316955986">
          <w:marLeft w:val="0"/>
          <w:marRight w:val="0"/>
          <w:marTop w:val="0"/>
          <w:marBottom w:val="0"/>
          <w:divBdr>
            <w:top w:val="none" w:sz="0" w:space="0" w:color="auto"/>
            <w:left w:val="none" w:sz="0" w:space="0" w:color="auto"/>
            <w:bottom w:val="none" w:sz="0" w:space="0" w:color="auto"/>
            <w:right w:val="none" w:sz="0" w:space="0" w:color="auto"/>
          </w:divBdr>
        </w:div>
        <w:div w:id="127011617">
          <w:marLeft w:val="0"/>
          <w:marRight w:val="0"/>
          <w:marTop w:val="0"/>
          <w:marBottom w:val="0"/>
          <w:divBdr>
            <w:top w:val="none" w:sz="0" w:space="0" w:color="auto"/>
            <w:left w:val="none" w:sz="0" w:space="0" w:color="auto"/>
            <w:bottom w:val="none" w:sz="0" w:space="0" w:color="auto"/>
            <w:right w:val="none" w:sz="0" w:space="0" w:color="auto"/>
          </w:divBdr>
        </w:div>
        <w:div w:id="2100519221">
          <w:marLeft w:val="0"/>
          <w:marRight w:val="0"/>
          <w:marTop w:val="0"/>
          <w:marBottom w:val="0"/>
          <w:divBdr>
            <w:top w:val="none" w:sz="0" w:space="0" w:color="auto"/>
            <w:left w:val="none" w:sz="0" w:space="0" w:color="auto"/>
            <w:bottom w:val="none" w:sz="0" w:space="0" w:color="auto"/>
            <w:right w:val="none" w:sz="0" w:space="0" w:color="auto"/>
          </w:divBdr>
        </w:div>
        <w:div w:id="1307858331">
          <w:marLeft w:val="0"/>
          <w:marRight w:val="0"/>
          <w:marTop w:val="0"/>
          <w:marBottom w:val="0"/>
          <w:divBdr>
            <w:top w:val="none" w:sz="0" w:space="0" w:color="auto"/>
            <w:left w:val="none" w:sz="0" w:space="0" w:color="auto"/>
            <w:bottom w:val="none" w:sz="0" w:space="0" w:color="auto"/>
            <w:right w:val="none" w:sz="0" w:space="0" w:color="auto"/>
          </w:divBdr>
        </w:div>
        <w:div w:id="1375931537">
          <w:marLeft w:val="0"/>
          <w:marRight w:val="0"/>
          <w:marTop w:val="0"/>
          <w:marBottom w:val="0"/>
          <w:divBdr>
            <w:top w:val="none" w:sz="0" w:space="0" w:color="auto"/>
            <w:left w:val="none" w:sz="0" w:space="0" w:color="auto"/>
            <w:bottom w:val="none" w:sz="0" w:space="0" w:color="auto"/>
            <w:right w:val="none" w:sz="0" w:space="0" w:color="auto"/>
          </w:divBdr>
        </w:div>
        <w:div w:id="686828172">
          <w:marLeft w:val="0"/>
          <w:marRight w:val="0"/>
          <w:marTop w:val="0"/>
          <w:marBottom w:val="0"/>
          <w:divBdr>
            <w:top w:val="none" w:sz="0" w:space="0" w:color="auto"/>
            <w:left w:val="none" w:sz="0" w:space="0" w:color="auto"/>
            <w:bottom w:val="none" w:sz="0" w:space="0" w:color="auto"/>
            <w:right w:val="none" w:sz="0" w:space="0" w:color="auto"/>
          </w:divBdr>
        </w:div>
        <w:div w:id="1470708988">
          <w:marLeft w:val="0"/>
          <w:marRight w:val="0"/>
          <w:marTop w:val="0"/>
          <w:marBottom w:val="0"/>
          <w:divBdr>
            <w:top w:val="none" w:sz="0" w:space="0" w:color="auto"/>
            <w:left w:val="none" w:sz="0" w:space="0" w:color="auto"/>
            <w:bottom w:val="none" w:sz="0" w:space="0" w:color="auto"/>
            <w:right w:val="none" w:sz="0" w:space="0" w:color="auto"/>
          </w:divBdr>
        </w:div>
        <w:div w:id="800077887">
          <w:marLeft w:val="0"/>
          <w:marRight w:val="0"/>
          <w:marTop w:val="0"/>
          <w:marBottom w:val="0"/>
          <w:divBdr>
            <w:top w:val="none" w:sz="0" w:space="0" w:color="auto"/>
            <w:left w:val="none" w:sz="0" w:space="0" w:color="auto"/>
            <w:bottom w:val="none" w:sz="0" w:space="0" w:color="auto"/>
            <w:right w:val="none" w:sz="0" w:space="0" w:color="auto"/>
          </w:divBdr>
        </w:div>
        <w:div w:id="1589580160">
          <w:marLeft w:val="0"/>
          <w:marRight w:val="0"/>
          <w:marTop w:val="0"/>
          <w:marBottom w:val="0"/>
          <w:divBdr>
            <w:top w:val="none" w:sz="0" w:space="0" w:color="auto"/>
            <w:left w:val="none" w:sz="0" w:space="0" w:color="auto"/>
            <w:bottom w:val="none" w:sz="0" w:space="0" w:color="auto"/>
            <w:right w:val="none" w:sz="0" w:space="0" w:color="auto"/>
          </w:divBdr>
        </w:div>
        <w:div w:id="1741369852">
          <w:marLeft w:val="0"/>
          <w:marRight w:val="0"/>
          <w:marTop w:val="0"/>
          <w:marBottom w:val="0"/>
          <w:divBdr>
            <w:top w:val="none" w:sz="0" w:space="0" w:color="auto"/>
            <w:left w:val="none" w:sz="0" w:space="0" w:color="auto"/>
            <w:bottom w:val="none" w:sz="0" w:space="0" w:color="auto"/>
            <w:right w:val="none" w:sz="0" w:space="0" w:color="auto"/>
          </w:divBdr>
        </w:div>
      </w:divsChild>
    </w:div>
    <w:div w:id="84109574">
      <w:bodyDiv w:val="1"/>
      <w:marLeft w:val="0"/>
      <w:marRight w:val="0"/>
      <w:marTop w:val="0"/>
      <w:marBottom w:val="0"/>
      <w:divBdr>
        <w:top w:val="none" w:sz="0" w:space="0" w:color="auto"/>
        <w:left w:val="none" w:sz="0" w:space="0" w:color="auto"/>
        <w:bottom w:val="none" w:sz="0" w:space="0" w:color="auto"/>
        <w:right w:val="none" w:sz="0" w:space="0" w:color="auto"/>
      </w:divBdr>
      <w:divsChild>
        <w:div w:id="1532570882">
          <w:marLeft w:val="446"/>
          <w:marRight w:val="0"/>
          <w:marTop w:val="0"/>
          <w:marBottom w:val="0"/>
          <w:divBdr>
            <w:top w:val="none" w:sz="0" w:space="0" w:color="auto"/>
            <w:left w:val="none" w:sz="0" w:space="0" w:color="auto"/>
            <w:bottom w:val="none" w:sz="0" w:space="0" w:color="auto"/>
            <w:right w:val="none" w:sz="0" w:space="0" w:color="auto"/>
          </w:divBdr>
        </w:div>
        <w:div w:id="155997313">
          <w:marLeft w:val="446"/>
          <w:marRight w:val="0"/>
          <w:marTop w:val="0"/>
          <w:marBottom w:val="0"/>
          <w:divBdr>
            <w:top w:val="none" w:sz="0" w:space="0" w:color="auto"/>
            <w:left w:val="none" w:sz="0" w:space="0" w:color="auto"/>
            <w:bottom w:val="none" w:sz="0" w:space="0" w:color="auto"/>
            <w:right w:val="none" w:sz="0" w:space="0" w:color="auto"/>
          </w:divBdr>
        </w:div>
        <w:div w:id="2043742795">
          <w:marLeft w:val="446"/>
          <w:marRight w:val="0"/>
          <w:marTop w:val="0"/>
          <w:marBottom w:val="0"/>
          <w:divBdr>
            <w:top w:val="none" w:sz="0" w:space="0" w:color="auto"/>
            <w:left w:val="none" w:sz="0" w:space="0" w:color="auto"/>
            <w:bottom w:val="none" w:sz="0" w:space="0" w:color="auto"/>
            <w:right w:val="none" w:sz="0" w:space="0" w:color="auto"/>
          </w:divBdr>
        </w:div>
        <w:div w:id="997266011">
          <w:marLeft w:val="446"/>
          <w:marRight w:val="0"/>
          <w:marTop w:val="0"/>
          <w:marBottom w:val="0"/>
          <w:divBdr>
            <w:top w:val="none" w:sz="0" w:space="0" w:color="auto"/>
            <w:left w:val="none" w:sz="0" w:space="0" w:color="auto"/>
            <w:bottom w:val="none" w:sz="0" w:space="0" w:color="auto"/>
            <w:right w:val="none" w:sz="0" w:space="0" w:color="auto"/>
          </w:divBdr>
        </w:div>
        <w:div w:id="569115804">
          <w:marLeft w:val="446"/>
          <w:marRight w:val="0"/>
          <w:marTop w:val="0"/>
          <w:marBottom w:val="0"/>
          <w:divBdr>
            <w:top w:val="none" w:sz="0" w:space="0" w:color="auto"/>
            <w:left w:val="none" w:sz="0" w:space="0" w:color="auto"/>
            <w:bottom w:val="none" w:sz="0" w:space="0" w:color="auto"/>
            <w:right w:val="none" w:sz="0" w:space="0" w:color="auto"/>
          </w:divBdr>
        </w:div>
        <w:div w:id="377322030">
          <w:marLeft w:val="446"/>
          <w:marRight w:val="0"/>
          <w:marTop w:val="0"/>
          <w:marBottom w:val="0"/>
          <w:divBdr>
            <w:top w:val="none" w:sz="0" w:space="0" w:color="auto"/>
            <w:left w:val="none" w:sz="0" w:space="0" w:color="auto"/>
            <w:bottom w:val="none" w:sz="0" w:space="0" w:color="auto"/>
            <w:right w:val="none" w:sz="0" w:space="0" w:color="auto"/>
          </w:divBdr>
        </w:div>
        <w:div w:id="1923679604">
          <w:marLeft w:val="446"/>
          <w:marRight w:val="0"/>
          <w:marTop w:val="0"/>
          <w:marBottom w:val="0"/>
          <w:divBdr>
            <w:top w:val="none" w:sz="0" w:space="0" w:color="auto"/>
            <w:left w:val="none" w:sz="0" w:space="0" w:color="auto"/>
            <w:bottom w:val="none" w:sz="0" w:space="0" w:color="auto"/>
            <w:right w:val="none" w:sz="0" w:space="0" w:color="auto"/>
          </w:divBdr>
        </w:div>
        <w:div w:id="683242553">
          <w:marLeft w:val="446"/>
          <w:marRight w:val="0"/>
          <w:marTop w:val="0"/>
          <w:marBottom w:val="0"/>
          <w:divBdr>
            <w:top w:val="none" w:sz="0" w:space="0" w:color="auto"/>
            <w:left w:val="none" w:sz="0" w:space="0" w:color="auto"/>
            <w:bottom w:val="none" w:sz="0" w:space="0" w:color="auto"/>
            <w:right w:val="none" w:sz="0" w:space="0" w:color="auto"/>
          </w:divBdr>
        </w:div>
        <w:div w:id="1774325668">
          <w:marLeft w:val="446"/>
          <w:marRight w:val="0"/>
          <w:marTop w:val="0"/>
          <w:marBottom w:val="0"/>
          <w:divBdr>
            <w:top w:val="none" w:sz="0" w:space="0" w:color="auto"/>
            <w:left w:val="none" w:sz="0" w:space="0" w:color="auto"/>
            <w:bottom w:val="none" w:sz="0" w:space="0" w:color="auto"/>
            <w:right w:val="none" w:sz="0" w:space="0" w:color="auto"/>
          </w:divBdr>
        </w:div>
        <w:div w:id="750272969">
          <w:marLeft w:val="446"/>
          <w:marRight w:val="0"/>
          <w:marTop w:val="0"/>
          <w:marBottom w:val="0"/>
          <w:divBdr>
            <w:top w:val="none" w:sz="0" w:space="0" w:color="auto"/>
            <w:left w:val="none" w:sz="0" w:space="0" w:color="auto"/>
            <w:bottom w:val="none" w:sz="0" w:space="0" w:color="auto"/>
            <w:right w:val="none" w:sz="0" w:space="0" w:color="auto"/>
          </w:divBdr>
        </w:div>
        <w:div w:id="2049331533">
          <w:marLeft w:val="446"/>
          <w:marRight w:val="0"/>
          <w:marTop w:val="0"/>
          <w:marBottom w:val="0"/>
          <w:divBdr>
            <w:top w:val="none" w:sz="0" w:space="0" w:color="auto"/>
            <w:left w:val="none" w:sz="0" w:space="0" w:color="auto"/>
            <w:bottom w:val="none" w:sz="0" w:space="0" w:color="auto"/>
            <w:right w:val="none" w:sz="0" w:space="0" w:color="auto"/>
          </w:divBdr>
        </w:div>
      </w:divsChild>
    </w:div>
    <w:div w:id="116533655">
      <w:bodyDiv w:val="1"/>
      <w:marLeft w:val="0"/>
      <w:marRight w:val="0"/>
      <w:marTop w:val="0"/>
      <w:marBottom w:val="0"/>
      <w:divBdr>
        <w:top w:val="none" w:sz="0" w:space="0" w:color="auto"/>
        <w:left w:val="none" w:sz="0" w:space="0" w:color="auto"/>
        <w:bottom w:val="none" w:sz="0" w:space="0" w:color="auto"/>
        <w:right w:val="none" w:sz="0" w:space="0" w:color="auto"/>
      </w:divBdr>
      <w:divsChild>
        <w:div w:id="1924759242">
          <w:marLeft w:val="547"/>
          <w:marRight w:val="0"/>
          <w:marTop w:val="144"/>
          <w:marBottom w:val="0"/>
          <w:divBdr>
            <w:top w:val="none" w:sz="0" w:space="0" w:color="auto"/>
            <w:left w:val="none" w:sz="0" w:space="0" w:color="auto"/>
            <w:bottom w:val="none" w:sz="0" w:space="0" w:color="auto"/>
            <w:right w:val="none" w:sz="0" w:space="0" w:color="auto"/>
          </w:divBdr>
        </w:div>
        <w:div w:id="95290017">
          <w:marLeft w:val="1051"/>
          <w:marRight w:val="0"/>
          <w:marTop w:val="125"/>
          <w:marBottom w:val="0"/>
          <w:divBdr>
            <w:top w:val="none" w:sz="0" w:space="0" w:color="auto"/>
            <w:left w:val="none" w:sz="0" w:space="0" w:color="auto"/>
            <w:bottom w:val="none" w:sz="0" w:space="0" w:color="auto"/>
            <w:right w:val="none" w:sz="0" w:space="0" w:color="auto"/>
          </w:divBdr>
        </w:div>
        <w:div w:id="1362701845">
          <w:marLeft w:val="1051"/>
          <w:marRight w:val="0"/>
          <w:marTop w:val="125"/>
          <w:marBottom w:val="0"/>
          <w:divBdr>
            <w:top w:val="none" w:sz="0" w:space="0" w:color="auto"/>
            <w:left w:val="none" w:sz="0" w:space="0" w:color="auto"/>
            <w:bottom w:val="none" w:sz="0" w:space="0" w:color="auto"/>
            <w:right w:val="none" w:sz="0" w:space="0" w:color="auto"/>
          </w:divBdr>
        </w:div>
        <w:div w:id="693311404">
          <w:marLeft w:val="1051"/>
          <w:marRight w:val="0"/>
          <w:marTop w:val="125"/>
          <w:marBottom w:val="0"/>
          <w:divBdr>
            <w:top w:val="none" w:sz="0" w:space="0" w:color="auto"/>
            <w:left w:val="none" w:sz="0" w:space="0" w:color="auto"/>
            <w:bottom w:val="none" w:sz="0" w:space="0" w:color="auto"/>
            <w:right w:val="none" w:sz="0" w:space="0" w:color="auto"/>
          </w:divBdr>
        </w:div>
        <w:div w:id="1391264789">
          <w:marLeft w:val="1051"/>
          <w:marRight w:val="0"/>
          <w:marTop w:val="125"/>
          <w:marBottom w:val="0"/>
          <w:divBdr>
            <w:top w:val="none" w:sz="0" w:space="0" w:color="auto"/>
            <w:left w:val="none" w:sz="0" w:space="0" w:color="auto"/>
            <w:bottom w:val="none" w:sz="0" w:space="0" w:color="auto"/>
            <w:right w:val="none" w:sz="0" w:space="0" w:color="auto"/>
          </w:divBdr>
        </w:div>
        <w:div w:id="1508403483">
          <w:marLeft w:val="1051"/>
          <w:marRight w:val="0"/>
          <w:marTop w:val="125"/>
          <w:marBottom w:val="0"/>
          <w:divBdr>
            <w:top w:val="none" w:sz="0" w:space="0" w:color="auto"/>
            <w:left w:val="none" w:sz="0" w:space="0" w:color="auto"/>
            <w:bottom w:val="none" w:sz="0" w:space="0" w:color="auto"/>
            <w:right w:val="none" w:sz="0" w:space="0" w:color="auto"/>
          </w:divBdr>
        </w:div>
        <w:div w:id="788092161">
          <w:marLeft w:val="1051"/>
          <w:marRight w:val="0"/>
          <w:marTop w:val="125"/>
          <w:marBottom w:val="0"/>
          <w:divBdr>
            <w:top w:val="none" w:sz="0" w:space="0" w:color="auto"/>
            <w:left w:val="none" w:sz="0" w:space="0" w:color="auto"/>
            <w:bottom w:val="none" w:sz="0" w:space="0" w:color="auto"/>
            <w:right w:val="none" w:sz="0" w:space="0" w:color="auto"/>
          </w:divBdr>
        </w:div>
        <w:div w:id="1923366756">
          <w:marLeft w:val="1051"/>
          <w:marRight w:val="0"/>
          <w:marTop w:val="125"/>
          <w:marBottom w:val="0"/>
          <w:divBdr>
            <w:top w:val="none" w:sz="0" w:space="0" w:color="auto"/>
            <w:left w:val="none" w:sz="0" w:space="0" w:color="auto"/>
            <w:bottom w:val="none" w:sz="0" w:space="0" w:color="auto"/>
            <w:right w:val="none" w:sz="0" w:space="0" w:color="auto"/>
          </w:divBdr>
        </w:div>
      </w:divsChild>
    </w:div>
    <w:div w:id="169609610">
      <w:bodyDiv w:val="1"/>
      <w:marLeft w:val="0"/>
      <w:marRight w:val="0"/>
      <w:marTop w:val="0"/>
      <w:marBottom w:val="0"/>
      <w:divBdr>
        <w:top w:val="none" w:sz="0" w:space="0" w:color="auto"/>
        <w:left w:val="none" w:sz="0" w:space="0" w:color="auto"/>
        <w:bottom w:val="none" w:sz="0" w:space="0" w:color="auto"/>
        <w:right w:val="none" w:sz="0" w:space="0" w:color="auto"/>
      </w:divBdr>
      <w:divsChild>
        <w:div w:id="1162427673">
          <w:marLeft w:val="547"/>
          <w:marRight w:val="0"/>
          <w:marTop w:val="86"/>
          <w:marBottom w:val="86"/>
          <w:divBdr>
            <w:top w:val="none" w:sz="0" w:space="0" w:color="auto"/>
            <w:left w:val="none" w:sz="0" w:space="0" w:color="auto"/>
            <w:bottom w:val="none" w:sz="0" w:space="0" w:color="auto"/>
            <w:right w:val="none" w:sz="0" w:space="0" w:color="auto"/>
          </w:divBdr>
        </w:div>
      </w:divsChild>
    </w:div>
    <w:div w:id="181744407">
      <w:bodyDiv w:val="1"/>
      <w:marLeft w:val="0"/>
      <w:marRight w:val="0"/>
      <w:marTop w:val="0"/>
      <w:marBottom w:val="0"/>
      <w:divBdr>
        <w:top w:val="none" w:sz="0" w:space="0" w:color="auto"/>
        <w:left w:val="none" w:sz="0" w:space="0" w:color="auto"/>
        <w:bottom w:val="none" w:sz="0" w:space="0" w:color="auto"/>
        <w:right w:val="none" w:sz="0" w:space="0" w:color="auto"/>
      </w:divBdr>
    </w:div>
    <w:div w:id="185991762">
      <w:bodyDiv w:val="1"/>
      <w:marLeft w:val="0"/>
      <w:marRight w:val="0"/>
      <w:marTop w:val="0"/>
      <w:marBottom w:val="0"/>
      <w:divBdr>
        <w:top w:val="none" w:sz="0" w:space="0" w:color="auto"/>
        <w:left w:val="none" w:sz="0" w:space="0" w:color="auto"/>
        <w:bottom w:val="none" w:sz="0" w:space="0" w:color="auto"/>
        <w:right w:val="none" w:sz="0" w:space="0" w:color="auto"/>
      </w:divBdr>
    </w:div>
    <w:div w:id="238515825">
      <w:bodyDiv w:val="1"/>
      <w:marLeft w:val="0"/>
      <w:marRight w:val="0"/>
      <w:marTop w:val="0"/>
      <w:marBottom w:val="0"/>
      <w:divBdr>
        <w:top w:val="none" w:sz="0" w:space="0" w:color="auto"/>
        <w:left w:val="none" w:sz="0" w:space="0" w:color="auto"/>
        <w:bottom w:val="none" w:sz="0" w:space="0" w:color="auto"/>
        <w:right w:val="none" w:sz="0" w:space="0" w:color="auto"/>
      </w:divBdr>
    </w:div>
    <w:div w:id="240531665">
      <w:bodyDiv w:val="1"/>
      <w:marLeft w:val="0"/>
      <w:marRight w:val="0"/>
      <w:marTop w:val="0"/>
      <w:marBottom w:val="0"/>
      <w:divBdr>
        <w:top w:val="none" w:sz="0" w:space="0" w:color="auto"/>
        <w:left w:val="none" w:sz="0" w:space="0" w:color="auto"/>
        <w:bottom w:val="none" w:sz="0" w:space="0" w:color="auto"/>
        <w:right w:val="none" w:sz="0" w:space="0" w:color="auto"/>
      </w:divBdr>
      <w:divsChild>
        <w:div w:id="730347648">
          <w:marLeft w:val="446"/>
          <w:marRight w:val="0"/>
          <w:marTop w:val="0"/>
          <w:marBottom w:val="0"/>
          <w:divBdr>
            <w:top w:val="none" w:sz="0" w:space="0" w:color="auto"/>
            <w:left w:val="none" w:sz="0" w:space="0" w:color="auto"/>
            <w:bottom w:val="none" w:sz="0" w:space="0" w:color="auto"/>
            <w:right w:val="none" w:sz="0" w:space="0" w:color="auto"/>
          </w:divBdr>
        </w:div>
      </w:divsChild>
    </w:div>
    <w:div w:id="266351237">
      <w:bodyDiv w:val="1"/>
      <w:marLeft w:val="0"/>
      <w:marRight w:val="0"/>
      <w:marTop w:val="0"/>
      <w:marBottom w:val="0"/>
      <w:divBdr>
        <w:top w:val="none" w:sz="0" w:space="0" w:color="auto"/>
        <w:left w:val="none" w:sz="0" w:space="0" w:color="auto"/>
        <w:bottom w:val="none" w:sz="0" w:space="0" w:color="auto"/>
        <w:right w:val="none" w:sz="0" w:space="0" w:color="auto"/>
      </w:divBdr>
      <w:divsChild>
        <w:div w:id="918565777">
          <w:marLeft w:val="547"/>
          <w:marRight w:val="0"/>
          <w:marTop w:val="144"/>
          <w:marBottom w:val="0"/>
          <w:divBdr>
            <w:top w:val="none" w:sz="0" w:space="0" w:color="auto"/>
            <w:left w:val="none" w:sz="0" w:space="0" w:color="auto"/>
            <w:bottom w:val="none" w:sz="0" w:space="0" w:color="auto"/>
            <w:right w:val="none" w:sz="0" w:space="0" w:color="auto"/>
          </w:divBdr>
        </w:div>
        <w:div w:id="360984744">
          <w:marLeft w:val="547"/>
          <w:marRight w:val="0"/>
          <w:marTop w:val="144"/>
          <w:marBottom w:val="0"/>
          <w:divBdr>
            <w:top w:val="none" w:sz="0" w:space="0" w:color="auto"/>
            <w:left w:val="none" w:sz="0" w:space="0" w:color="auto"/>
            <w:bottom w:val="none" w:sz="0" w:space="0" w:color="auto"/>
            <w:right w:val="none" w:sz="0" w:space="0" w:color="auto"/>
          </w:divBdr>
        </w:div>
        <w:div w:id="1579631329">
          <w:marLeft w:val="547"/>
          <w:marRight w:val="0"/>
          <w:marTop w:val="144"/>
          <w:marBottom w:val="0"/>
          <w:divBdr>
            <w:top w:val="none" w:sz="0" w:space="0" w:color="auto"/>
            <w:left w:val="none" w:sz="0" w:space="0" w:color="auto"/>
            <w:bottom w:val="none" w:sz="0" w:space="0" w:color="auto"/>
            <w:right w:val="none" w:sz="0" w:space="0" w:color="auto"/>
          </w:divBdr>
        </w:div>
        <w:div w:id="1206599815">
          <w:marLeft w:val="547"/>
          <w:marRight w:val="0"/>
          <w:marTop w:val="144"/>
          <w:marBottom w:val="0"/>
          <w:divBdr>
            <w:top w:val="none" w:sz="0" w:space="0" w:color="auto"/>
            <w:left w:val="none" w:sz="0" w:space="0" w:color="auto"/>
            <w:bottom w:val="none" w:sz="0" w:space="0" w:color="auto"/>
            <w:right w:val="none" w:sz="0" w:space="0" w:color="auto"/>
          </w:divBdr>
        </w:div>
      </w:divsChild>
    </w:div>
    <w:div w:id="279805306">
      <w:bodyDiv w:val="1"/>
      <w:marLeft w:val="0"/>
      <w:marRight w:val="0"/>
      <w:marTop w:val="0"/>
      <w:marBottom w:val="0"/>
      <w:divBdr>
        <w:top w:val="none" w:sz="0" w:space="0" w:color="auto"/>
        <w:left w:val="none" w:sz="0" w:space="0" w:color="auto"/>
        <w:bottom w:val="none" w:sz="0" w:space="0" w:color="auto"/>
        <w:right w:val="none" w:sz="0" w:space="0" w:color="auto"/>
      </w:divBdr>
      <w:divsChild>
        <w:div w:id="2104648338">
          <w:marLeft w:val="0"/>
          <w:marRight w:val="0"/>
          <w:marTop w:val="0"/>
          <w:marBottom w:val="0"/>
          <w:divBdr>
            <w:top w:val="none" w:sz="0" w:space="0" w:color="auto"/>
            <w:left w:val="none" w:sz="0" w:space="0" w:color="auto"/>
            <w:bottom w:val="none" w:sz="0" w:space="0" w:color="auto"/>
            <w:right w:val="none" w:sz="0" w:space="0" w:color="auto"/>
          </w:divBdr>
        </w:div>
      </w:divsChild>
    </w:div>
    <w:div w:id="378676848">
      <w:bodyDiv w:val="1"/>
      <w:marLeft w:val="0"/>
      <w:marRight w:val="0"/>
      <w:marTop w:val="0"/>
      <w:marBottom w:val="0"/>
      <w:divBdr>
        <w:top w:val="none" w:sz="0" w:space="0" w:color="auto"/>
        <w:left w:val="none" w:sz="0" w:space="0" w:color="auto"/>
        <w:bottom w:val="none" w:sz="0" w:space="0" w:color="auto"/>
        <w:right w:val="none" w:sz="0" w:space="0" w:color="auto"/>
      </w:divBdr>
    </w:div>
    <w:div w:id="385956899">
      <w:bodyDiv w:val="1"/>
      <w:marLeft w:val="0"/>
      <w:marRight w:val="0"/>
      <w:marTop w:val="0"/>
      <w:marBottom w:val="0"/>
      <w:divBdr>
        <w:top w:val="none" w:sz="0" w:space="0" w:color="auto"/>
        <w:left w:val="none" w:sz="0" w:space="0" w:color="auto"/>
        <w:bottom w:val="none" w:sz="0" w:space="0" w:color="auto"/>
        <w:right w:val="none" w:sz="0" w:space="0" w:color="auto"/>
      </w:divBdr>
      <w:divsChild>
        <w:div w:id="1141776053">
          <w:marLeft w:val="446"/>
          <w:marRight w:val="0"/>
          <w:marTop w:val="0"/>
          <w:marBottom w:val="0"/>
          <w:divBdr>
            <w:top w:val="none" w:sz="0" w:space="0" w:color="auto"/>
            <w:left w:val="none" w:sz="0" w:space="0" w:color="auto"/>
            <w:bottom w:val="none" w:sz="0" w:space="0" w:color="auto"/>
            <w:right w:val="none" w:sz="0" w:space="0" w:color="auto"/>
          </w:divBdr>
        </w:div>
        <w:div w:id="1099759980">
          <w:marLeft w:val="446"/>
          <w:marRight w:val="0"/>
          <w:marTop w:val="0"/>
          <w:marBottom w:val="0"/>
          <w:divBdr>
            <w:top w:val="none" w:sz="0" w:space="0" w:color="auto"/>
            <w:left w:val="none" w:sz="0" w:space="0" w:color="auto"/>
            <w:bottom w:val="none" w:sz="0" w:space="0" w:color="auto"/>
            <w:right w:val="none" w:sz="0" w:space="0" w:color="auto"/>
          </w:divBdr>
        </w:div>
        <w:div w:id="1418668504">
          <w:marLeft w:val="446"/>
          <w:marRight w:val="0"/>
          <w:marTop w:val="0"/>
          <w:marBottom w:val="0"/>
          <w:divBdr>
            <w:top w:val="none" w:sz="0" w:space="0" w:color="auto"/>
            <w:left w:val="none" w:sz="0" w:space="0" w:color="auto"/>
            <w:bottom w:val="none" w:sz="0" w:space="0" w:color="auto"/>
            <w:right w:val="none" w:sz="0" w:space="0" w:color="auto"/>
          </w:divBdr>
        </w:div>
        <w:div w:id="763691376">
          <w:marLeft w:val="446"/>
          <w:marRight w:val="0"/>
          <w:marTop w:val="0"/>
          <w:marBottom w:val="0"/>
          <w:divBdr>
            <w:top w:val="none" w:sz="0" w:space="0" w:color="auto"/>
            <w:left w:val="none" w:sz="0" w:space="0" w:color="auto"/>
            <w:bottom w:val="none" w:sz="0" w:space="0" w:color="auto"/>
            <w:right w:val="none" w:sz="0" w:space="0" w:color="auto"/>
          </w:divBdr>
        </w:div>
        <w:div w:id="1348213773">
          <w:marLeft w:val="446"/>
          <w:marRight w:val="0"/>
          <w:marTop w:val="0"/>
          <w:marBottom w:val="0"/>
          <w:divBdr>
            <w:top w:val="none" w:sz="0" w:space="0" w:color="auto"/>
            <w:left w:val="none" w:sz="0" w:space="0" w:color="auto"/>
            <w:bottom w:val="none" w:sz="0" w:space="0" w:color="auto"/>
            <w:right w:val="none" w:sz="0" w:space="0" w:color="auto"/>
          </w:divBdr>
        </w:div>
        <w:div w:id="1048264796">
          <w:marLeft w:val="446"/>
          <w:marRight w:val="0"/>
          <w:marTop w:val="0"/>
          <w:marBottom w:val="0"/>
          <w:divBdr>
            <w:top w:val="none" w:sz="0" w:space="0" w:color="auto"/>
            <w:left w:val="none" w:sz="0" w:space="0" w:color="auto"/>
            <w:bottom w:val="none" w:sz="0" w:space="0" w:color="auto"/>
            <w:right w:val="none" w:sz="0" w:space="0" w:color="auto"/>
          </w:divBdr>
        </w:div>
        <w:div w:id="1343120071">
          <w:marLeft w:val="446"/>
          <w:marRight w:val="0"/>
          <w:marTop w:val="0"/>
          <w:marBottom w:val="0"/>
          <w:divBdr>
            <w:top w:val="none" w:sz="0" w:space="0" w:color="auto"/>
            <w:left w:val="none" w:sz="0" w:space="0" w:color="auto"/>
            <w:bottom w:val="none" w:sz="0" w:space="0" w:color="auto"/>
            <w:right w:val="none" w:sz="0" w:space="0" w:color="auto"/>
          </w:divBdr>
        </w:div>
        <w:div w:id="131795082">
          <w:marLeft w:val="446"/>
          <w:marRight w:val="0"/>
          <w:marTop w:val="0"/>
          <w:marBottom w:val="0"/>
          <w:divBdr>
            <w:top w:val="none" w:sz="0" w:space="0" w:color="auto"/>
            <w:left w:val="none" w:sz="0" w:space="0" w:color="auto"/>
            <w:bottom w:val="none" w:sz="0" w:space="0" w:color="auto"/>
            <w:right w:val="none" w:sz="0" w:space="0" w:color="auto"/>
          </w:divBdr>
        </w:div>
      </w:divsChild>
    </w:div>
    <w:div w:id="412706110">
      <w:bodyDiv w:val="1"/>
      <w:marLeft w:val="0"/>
      <w:marRight w:val="0"/>
      <w:marTop w:val="0"/>
      <w:marBottom w:val="0"/>
      <w:divBdr>
        <w:top w:val="none" w:sz="0" w:space="0" w:color="auto"/>
        <w:left w:val="none" w:sz="0" w:space="0" w:color="auto"/>
        <w:bottom w:val="none" w:sz="0" w:space="0" w:color="auto"/>
        <w:right w:val="none" w:sz="0" w:space="0" w:color="auto"/>
      </w:divBdr>
    </w:div>
    <w:div w:id="517087371">
      <w:bodyDiv w:val="1"/>
      <w:marLeft w:val="0"/>
      <w:marRight w:val="0"/>
      <w:marTop w:val="0"/>
      <w:marBottom w:val="0"/>
      <w:divBdr>
        <w:top w:val="none" w:sz="0" w:space="0" w:color="auto"/>
        <w:left w:val="none" w:sz="0" w:space="0" w:color="auto"/>
        <w:bottom w:val="none" w:sz="0" w:space="0" w:color="auto"/>
        <w:right w:val="none" w:sz="0" w:space="0" w:color="auto"/>
      </w:divBdr>
      <w:divsChild>
        <w:div w:id="645478004">
          <w:marLeft w:val="547"/>
          <w:marRight w:val="0"/>
          <w:marTop w:val="144"/>
          <w:marBottom w:val="0"/>
          <w:divBdr>
            <w:top w:val="none" w:sz="0" w:space="0" w:color="auto"/>
            <w:left w:val="none" w:sz="0" w:space="0" w:color="auto"/>
            <w:bottom w:val="none" w:sz="0" w:space="0" w:color="auto"/>
            <w:right w:val="none" w:sz="0" w:space="0" w:color="auto"/>
          </w:divBdr>
        </w:div>
        <w:div w:id="222638353">
          <w:marLeft w:val="1051"/>
          <w:marRight w:val="0"/>
          <w:marTop w:val="125"/>
          <w:marBottom w:val="0"/>
          <w:divBdr>
            <w:top w:val="none" w:sz="0" w:space="0" w:color="auto"/>
            <w:left w:val="none" w:sz="0" w:space="0" w:color="auto"/>
            <w:bottom w:val="none" w:sz="0" w:space="0" w:color="auto"/>
            <w:right w:val="none" w:sz="0" w:space="0" w:color="auto"/>
          </w:divBdr>
        </w:div>
        <w:div w:id="1768311422">
          <w:marLeft w:val="1051"/>
          <w:marRight w:val="0"/>
          <w:marTop w:val="125"/>
          <w:marBottom w:val="0"/>
          <w:divBdr>
            <w:top w:val="none" w:sz="0" w:space="0" w:color="auto"/>
            <w:left w:val="none" w:sz="0" w:space="0" w:color="auto"/>
            <w:bottom w:val="none" w:sz="0" w:space="0" w:color="auto"/>
            <w:right w:val="none" w:sz="0" w:space="0" w:color="auto"/>
          </w:divBdr>
        </w:div>
        <w:div w:id="1712531629">
          <w:marLeft w:val="1051"/>
          <w:marRight w:val="0"/>
          <w:marTop w:val="125"/>
          <w:marBottom w:val="0"/>
          <w:divBdr>
            <w:top w:val="none" w:sz="0" w:space="0" w:color="auto"/>
            <w:left w:val="none" w:sz="0" w:space="0" w:color="auto"/>
            <w:bottom w:val="none" w:sz="0" w:space="0" w:color="auto"/>
            <w:right w:val="none" w:sz="0" w:space="0" w:color="auto"/>
          </w:divBdr>
        </w:div>
        <w:div w:id="5064838">
          <w:marLeft w:val="1051"/>
          <w:marRight w:val="0"/>
          <w:marTop w:val="125"/>
          <w:marBottom w:val="0"/>
          <w:divBdr>
            <w:top w:val="none" w:sz="0" w:space="0" w:color="auto"/>
            <w:left w:val="none" w:sz="0" w:space="0" w:color="auto"/>
            <w:bottom w:val="none" w:sz="0" w:space="0" w:color="auto"/>
            <w:right w:val="none" w:sz="0" w:space="0" w:color="auto"/>
          </w:divBdr>
        </w:div>
        <w:div w:id="611667471">
          <w:marLeft w:val="1051"/>
          <w:marRight w:val="0"/>
          <w:marTop w:val="125"/>
          <w:marBottom w:val="0"/>
          <w:divBdr>
            <w:top w:val="none" w:sz="0" w:space="0" w:color="auto"/>
            <w:left w:val="none" w:sz="0" w:space="0" w:color="auto"/>
            <w:bottom w:val="none" w:sz="0" w:space="0" w:color="auto"/>
            <w:right w:val="none" w:sz="0" w:space="0" w:color="auto"/>
          </w:divBdr>
        </w:div>
        <w:div w:id="462306075">
          <w:marLeft w:val="1051"/>
          <w:marRight w:val="0"/>
          <w:marTop w:val="125"/>
          <w:marBottom w:val="0"/>
          <w:divBdr>
            <w:top w:val="none" w:sz="0" w:space="0" w:color="auto"/>
            <w:left w:val="none" w:sz="0" w:space="0" w:color="auto"/>
            <w:bottom w:val="none" w:sz="0" w:space="0" w:color="auto"/>
            <w:right w:val="none" w:sz="0" w:space="0" w:color="auto"/>
          </w:divBdr>
        </w:div>
      </w:divsChild>
    </w:div>
    <w:div w:id="617376944">
      <w:bodyDiv w:val="1"/>
      <w:marLeft w:val="0"/>
      <w:marRight w:val="0"/>
      <w:marTop w:val="0"/>
      <w:marBottom w:val="0"/>
      <w:divBdr>
        <w:top w:val="none" w:sz="0" w:space="0" w:color="auto"/>
        <w:left w:val="none" w:sz="0" w:space="0" w:color="auto"/>
        <w:bottom w:val="none" w:sz="0" w:space="0" w:color="auto"/>
        <w:right w:val="none" w:sz="0" w:space="0" w:color="auto"/>
      </w:divBdr>
      <w:divsChild>
        <w:div w:id="1340541410">
          <w:marLeft w:val="547"/>
          <w:marRight w:val="0"/>
          <w:marTop w:val="0"/>
          <w:marBottom w:val="0"/>
          <w:divBdr>
            <w:top w:val="none" w:sz="0" w:space="0" w:color="auto"/>
            <w:left w:val="none" w:sz="0" w:space="0" w:color="auto"/>
            <w:bottom w:val="none" w:sz="0" w:space="0" w:color="auto"/>
            <w:right w:val="none" w:sz="0" w:space="0" w:color="auto"/>
          </w:divBdr>
        </w:div>
        <w:div w:id="46806344">
          <w:marLeft w:val="547"/>
          <w:marRight w:val="0"/>
          <w:marTop w:val="0"/>
          <w:marBottom w:val="0"/>
          <w:divBdr>
            <w:top w:val="none" w:sz="0" w:space="0" w:color="auto"/>
            <w:left w:val="none" w:sz="0" w:space="0" w:color="auto"/>
            <w:bottom w:val="none" w:sz="0" w:space="0" w:color="auto"/>
            <w:right w:val="none" w:sz="0" w:space="0" w:color="auto"/>
          </w:divBdr>
        </w:div>
        <w:div w:id="386684796">
          <w:marLeft w:val="547"/>
          <w:marRight w:val="0"/>
          <w:marTop w:val="0"/>
          <w:marBottom w:val="0"/>
          <w:divBdr>
            <w:top w:val="none" w:sz="0" w:space="0" w:color="auto"/>
            <w:left w:val="none" w:sz="0" w:space="0" w:color="auto"/>
            <w:bottom w:val="none" w:sz="0" w:space="0" w:color="auto"/>
            <w:right w:val="none" w:sz="0" w:space="0" w:color="auto"/>
          </w:divBdr>
        </w:div>
        <w:div w:id="356083543">
          <w:marLeft w:val="547"/>
          <w:marRight w:val="0"/>
          <w:marTop w:val="0"/>
          <w:marBottom w:val="0"/>
          <w:divBdr>
            <w:top w:val="none" w:sz="0" w:space="0" w:color="auto"/>
            <w:left w:val="none" w:sz="0" w:space="0" w:color="auto"/>
            <w:bottom w:val="none" w:sz="0" w:space="0" w:color="auto"/>
            <w:right w:val="none" w:sz="0" w:space="0" w:color="auto"/>
          </w:divBdr>
        </w:div>
      </w:divsChild>
    </w:div>
    <w:div w:id="648753293">
      <w:bodyDiv w:val="1"/>
      <w:marLeft w:val="0"/>
      <w:marRight w:val="0"/>
      <w:marTop w:val="0"/>
      <w:marBottom w:val="0"/>
      <w:divBdr>
        <w:top w:val="none" w:sz="0" w:space="0" w:color="auto"/>
        <w:left w:val="none" w:sz="0" w:space="0" w:color="auto"/>
        <w:bottom w:val="none" w:sz="0" w:space="0" w:color="auto"/>
        <w:right w:val="none" w:sz="0" w:space="0" w:color="auto"/>
      </w:divBdr>
    </w:div>
    <w:div w:id="653223746">
      <w:bodyDiv w:val="1"/>
      <w:marLeft w:val="0"/>
      <w:marRight w:val="0"/>
      <w:marTop w:val="0"/>
      <w:marBottom w:val="0"/>
      <w:divBdr>
        <w:top w:val="none" w:sz="0" w:space="0" w:color="auto"/>
        <w:left w:val="none" w:sz="0" w:space="0" w:color="auto"/>
        <w:bottom w:val="none" w:sz="0" w:space="0" w:color="auto"/>
        <w:right w:val="none" w:sz="0" w:space="0" w:color="auto"/>
      </w:divBdr>
    </w:div>
    <w:div w:id="659315426">
      <w:bodyDiv w:val="1"/>
      <w:marLeft w:val="0"/>
      <w:marRight w:val="0"/>
      <w:marTop w:val="0"/>
      <w:marBottom w:val="0"/>
      <w:divBdr>
        <w:top w:val="none" w:sz="0" w:space="0" w:color="auto"/>
        <w:left w:val="none" w:sz="0" w:space="0" w:color="auto"/>
        <w:bottom w:val="none" w:sz="0" w:space="0" w:color="auto"/>
        <w:right w:val="none" w:sz="0" w:space="0" w:color="auto"/>
      </w:divBdr>
    </w:div>
    <w:div w:id="676615473">
      <w:bodyDiv w:val="1"/>
      <w:marLeft w:val="0"/>
      <w:marRight w:val="0"/>
      <w:marTop w:val="0"/>
      <w:marBottom w:val="0"/>
      <w:divBdr>
        <w:top w:val="none" w:sz="0" w:space="0" w:color="auto"/>
        <w:left w:val="none" w:sz="0" w:space="0" w:color="auto"/>
        <w:bottom w:val="none" w:sz="0" w:space="0" w:color="auto"/>
        <w:right w:val="none" w:sz="0" w:space="0" w:color="auto"/>
      </w:divBdr>
    </w:div>
    <w:div w:id="933708821">
      <w:bodyDiv w:val="1"/>
      <w:marLeft w:val="0"/>
      <w:marRight w:val="0"/>
      <w:marTop w:val="0"/>
      <w:marBottom w:val="0"/>
      <w:divBdr>
        <w:top w:val="none" w:sz="0" w:space="0" w:color="auto"/>
        <w:left w:val="none" w:sz="0" w:space="0" w:color="auto"/>
        <w:bottom w:val="none" w:sz="0" w:space="0" w:color="auto"/>
        <w:right w:val="none" w:sz="0" w:space="0" w:color="auto"/>
      </w:divBdr>
    </w:div>
    <w:div w:id="938607252">
      <w:bodyDiv w:val="1"/>
      <w:marLeft w:val="0"/>
      <w:marRight w:val="0"/>
      <w:marTop w:val="0"/>
      <w:marBottom w:val="0"/>
      <w:divBdr>
        <w:top w:val="none" w:sz="0" w:space="0" w:color="auto"/>
        <w:left w:val="none" w:sz="0" w:space="0" w:color="auto"/>
        <w:bottom w:val="none" w:sz="0" w:space="0" w:color="auto"/>
        <w:right w:val="none" w:sz="0" w:space="0" w:color="auto"/>
      </w:divBdr>
    </w:div>
    <w:div w:id="1015230385">
      <w:bodyDiv w:val="1"/>
      <w:marLeft w:val="0"/>
      <w:marRight w:val="0"/>
      <w:marTop w:val="0"/>
      <w:marBottom w:val="0"/>
      <w:divBdr>
        <w:top w:val="none" w:sz="0" w:space="0" w:color="auto"/>
        <w:left w:val="none" w:sz="0" w:space="0" w:color="auto"/>
        <w:bottom w:val="none" w:sz="0" w:space="0" w:color="auto"/>
        <w:right w:val="none" w:sz="0" w:space="0" w:color="auto"/>
      </w:divBdr>
      <w:divsChild>
        <w:div w:id="1917587565">
          <w:marLeft w:val="547"/>
          <w:marRight w:val="0"/>
          <w:marTop w:val="86"/>
          <w:marBottom w:val="0"/>
          <w:divBdr>
            <w:top w:val="none" w:sz="0" w:space="0" w:color="auto"/>
            <w:left w:val="none" w:sz="0" w:space="0" w:color="auto"/>
            <w:bottom w:val="none" w:sz="0" w:space="0" w:color="auto"/>
            <w:right w:val="none" w:sz="0" w:space="0" w:color="auto"/>
          </w:divBdr>
        </w:div>
        <w:div w:id="1071199098">
          <w:marLeft w:val="1166"/>
          <w:marRight w:val="0"/>
          <w:marTop w:val="77"/>
          <w:marBottom w:val="0"/>
          <w:divBdr>
            <w:top w:val="none" w:sz="0" w:space="0" w:color="auto"/>
            <w:left w:val="none" w:sz="0" w:space="0" w:color="auto"/>
            <w:bottom w:val="none" w:sz="0" w:space="0" w:color="auto"/>
            <w:right w:val="none" w:sz="0" w:space="0" w:color="auto"/>
          </w:divBdr>
        </w:div>
        <w:div w:id="1788161644">
          <w:marLeft w:val="1166"/>
          <w:marRight w:val="0"/>
          <w:marTop w:val="77"/>
          <w:marBottom w:val="0"/>
          <w:divBdr>
            <w:top w:val="none" w:sz="0" w:space="0" w:color="auto"/>
            <w:left w:val="none" w:sz="0" w:space="0" w:color="auto"/>
            <w:bottom w:val="none" w:sz="0" w:space="0" w:color="auto"/>
            <w:right w:val="none" w:sz="0" w:space="0" w:color="auto"/>
          </w:divBdr>
        </w:div>
        <w:div w:id="103768146">
          <w:marLeft w:val="547"/>
          <w:marRight w:val="0"/>
          <w:marTop w:val="86"/>
          <w:marBottom w:val="0"/>
          <w:divBdr>
            <w:top w:val="none" w:sz="0" w:space="0" w:color="auto"/>
            <w:left w:val="none" w:sz="0" w:space="0" w:color="auto"/>
            <w:bottom w:val="none" w:sz="0" w:space="0" w:color="auto"/>
            <w:right w:val="none" w:sz="0" w:space="0" w:color="auto"/>
          </w:divBdr>
        </w:div>
        <w:div w:id="1194342177">
          <w:marLeft w:val="1166"/>
          <w:marRight w:val="0"/>
          <w:marTop w:val="77"/>
          <w:marBottom w:val="0"/>
          <w:divBdr>
            <w:top w:val="none" w:sz="0" w:space="0" w:color="auto"/>
            <w:left w:val="none" w:sz="0" w:space="0" w:color="auto"/>
            <w:bottom w:val="none" w:sz="0" w:space="0" w:color="auto"/>
            <w:right w:val="none" w:sz="0" w:space="0" w:color="auto"/>
          </w:divBdr>
        </w:div>
        <w:div w:id="48698818">
          <w:marLeft w:val="547"/>
          <w:marRight w:val="0"/>
          <w:marTop w:val="86"/>
          <w:marBottom w:val="0"/>
          <w:divBdr>
            <w:top w:val="none" w:sz="0" w:space="0" w:color="auto"/>
            <w:left w:val="none" w:sz="0" w:space="0" w:color="auto"/>
            <w:bottom w:val="none" w:sz="0" w:space="0" w:color="auto"/>
            <w:right w:val="none" w:sz="0" w:space="0" w:color="auto"/>
          </w:divBdr>
        </w:div>
        <w:div w:id="983779094">
          <w:marLeft w:val="1166"/>
          <w:marRight w:val="0"/>
          <w:marTop w:val="77"/>
          <w:marBottom w:val="0"/>
          <w:divBdr>
            <w:top w:val="none" w:sz="0" w:space="0" w:color="auto"/>
            <w:left w:val="none" w:sz="0" w:space="0" w:color="auto"/>
            <w:bottom w:val="none" w:sz="0" w:space="0" w:color="auto"/>
            <w:right w:val="none" w:sz="0" w:space="0" w:color="auto"/>
          </w:divBdr>
        </w:div>
        <w:div w:id="810178186">
          <w:marLeft w:val="1166"/>
          <w:marRight w:val="0"/>
          <w:marTop w:val="77"/>
          <w:marBottom w:val="0"/>
          <w:divBdr>
            <w:top w:val="none" w:sz="0" w:space="0" w:color="auto"/>
            <w:left w:val="none" w:sz="0" w:space="0" w:color="auto"/>
            <w:bottom w:val="none" w:sz="0" w:space="0" w:color="auto"/>
            <w:right w:val="none" w:sz="0" w:space="0" w:color="auto"/>
          </w:divBdr>
        </w:div>
        <w:div w:id="502092481">
          <w:marLeft w:val="1166"/>
          <w:marRight w:val="0"/>
          <w:marTop w:val="77"/>
          <w:marBottom w:val="0"/>
          <w:divBdr>
            <w:top w:val="none" w:sz="0" w:space="0" w:color="auto"/>
            <w:left w:val="none" w:sz="0" w:space="0" w:color="auto"/>
            <w:bottom w:val="none" w:sz="0" w:space="0" w:color="auto"/>
            <w:right w:val="none" w:sz="0" w:space="0" w:color="auto"/>
          </w:divBdr>
        </w:div>
        <w:div w:id="1410735341">
          <w:marLeft w:val="1166"/>
          <w:marRight w:val="0"/>
          <w:marTop w:val="77"/>
          <w:marBottom w:val="0"/>
          <w:divBdr>
            <w:top w:val="none" w:sz="0" w:space="0" w:color="auto"/>
            <w:left w:val="none" w:sz="0" w:space="0" w:color="auto"/>
            <w:bottom w:val="none" w:sz="0" w:space="0" w:color="auto"/>
            <w:right w:val="none" w:sz="0" w:space="0" w:color="auto"/>
          </w:divBdr>
        </w:div>
        <w:div w:id="1388842990">
          <w:marLeft w:val="547"/>
          <w:marRight w:val="0"/>
          <w:marTop w:val="86"/>
          <w:marBottom w:val="0"/>
          <w:divBdr>
            <w:top w:val="none" w:sz="0" w:space="0" w:color="auto"/>
            <w:left w:val="none" w:sz="0" w:space="0" w:color="auto"/>
            <w:bottom w:val="none" w:sz="0" w:space="0" w:color="auto"/>
            <w:right w:val="none" w:sz="0" w:space="0" w:color="auto"/>
          </w:divBdr>
        </w:div>
        <w:div w:id="551380233">
          <w:marLeft w:val="547"/>
          <w:marRight w:val="0"/>
          <w:marTop w:val="86"/>
          <w:marBottom w:val="0"/>
          <w:divBdr>
            <w:top w:val="none" w:sz="0" w:space="0" w:color="auto"/>
            <w:left w:val="none" w:sz="0" w:space="0" w:color="auto"/>
            <w:bottom w:val="none" w:sz="0" w:space="0" w:color="auto"/>
            <w:right w:val="none" w:sz="0" w:space="0" w:color="auto"/>
          </w:divBdr>
        </w:div>
        <w:div w:id="1036152766">
          <w:marLeft w:val="547"/>
          <w:marRight w:val="0"/>
          <w:marTop w:val="77"/>
          <w:marBottom w:val="0"/>
          <w:divBdr>
            <w:top w:val="none" w:sz="0" w:space="0" w:color="auto"/>
            <w:left w:val="none" w:sz="0" w:space="0" w:color="auto"/>
            <w:bottom w:val="none" w:sz="0" w:space="0" w:color="auto"/>
            <w:right w:val="none" w:sz="0" w:space="0" w:color="auto"/>
          </w:divBdr>
        </w:div>
        <w:div w:id="81681470">
          <w:marLeft w:val="1166"/>
          <w:marRight w:val="0"/>
          <w:marTop w:val="67"/>
          <w:marBottom w:val="0"/>
          <w:divBdr>
            <w:top w:val="none" w:sz="0" w:space="0" w:color="auto"/>
            <w:left w:val="none" w:sz="0" w:space="0" w:color="auto"/>
            <w:bottom w:val="none" w:sz="0" w:space="0" w:color="auto"/>
            <w:right w:val="none" w:sz="0" w:space="0" w:color="auto"/>
          </w:divBdr>
        </w:div>
        <w:div w:id="1328168576">
          <w:marLeft w:val="547"/>
          <w:marRight w:val="0"/>
          <w:marTop w:val="77"/>
          <w:marBottom w:val="0"/>
          <w:divBdr>
            <w:top w:val="none" w:sz="0" w:space="0" w:color="auto"/>
            <w:left w:val="none" w:sz="0" w:space="0" w:color="auto"/>
            <w:bottom w:val="none" w:sz="0" w:space="0" w:color="auto"/>
            <w:right w:val="none" w:sz="0" w:space="0" w:color="auto"/>
          </w:divBdr>
        </w:div>
      </w:divsChild>
    </w:div>
    <w:div w:id="1114903545">
      <w:bodyDiv w:val="1"/>
      <w:marLeft w:val="0"/>
      <w:marRight w:val="0"/>
      <w:marTop w:val="0"/>
      <w:marBottom w:val="0"/>
      <w:divBdr>
        <w:top w:val="none" w:sz="0" w:space="0" w:color="auto"/>
        <w:left w:val="none" w:sz="0" w:space="0" w:color="auto"/>
        <w:bottom w:val="none" w:sz="0" w:space="0" w:color="auto"/>
        <w:right w:val="none" w:sz="0" w:space="0" w:color="auto"/>
      </w:divBdr>
      <w:divsChild>
        <w:div w:id="612981510">
          <w:marLeft w:val="720"/>
          <w:marRight w:val="0"/>
          <w:marTop w:val="200"/>
          <w:marBottom w:val="0"/>
          <w:divBdr>
            <w:top w:val="none" w:sz="0" w:space="0" w:color="auto"/>
            <w:left w:val="none" w:sz="0" w:space="0" w:color="auto"/>
            <w:bottom w:val="none" w:sz="0" w:space="0" w:color="auto"/>
            <w:right w:val="none" w:sz="0" w:space="0" w:color="auto"/>
          </w:divBdr>
        </w:div>
        <w:div w:id="2074544460">
          <w:marLeft w:val="720"/>
          <w:marRight w:val="0"/>
          <w:marTop w:val="200"/>
          <w:marBottom w:val="0"/>
          <w:divBdr>
            <w:top w:val="none" w:sz="0" w:space="0" w:color="auto"/>
            <w:left w:val="none" w:sz="0" w:space="0" w:color="auto"/>
            <w:bottom w:val="none" w:sz="0" w:space="0" w:color="auto"/>
            <w:right w:val="none" w:sz="0" w:space="0" w:color="auto"/>
          </w:divBdr>
        </w:div>
        <w:div w:id="164397016">
          <w:marLeft w:val="720"/>
          <w:marRight w:val="0"/>
          <w:marTop w:val="200"/>
          <w:marBottom w:val="0"/>
          <w:divBdr>
            <w:top w:val="none" w:sz="0" w:space="0" w:color="auto"/>
            <w:left w:val="none" w:sz="0" w:space="0" w:color="auto"/>
            <w:bottom w:val="none" w:sz="0" w:space="0" w:color="auto"/>
            <w:right w:val="none" w:sz="0" w:space="0" w:color="auto"/>
          </w:divBdr>
        </w:div>
        <w:div w:id="442000418">
          <w:marLeft w:val="720"/>
          <w:marRight w:val="0"/>
          <w:marTop w:val="200"/>
          <w:marBottom w:val="0"/>
          <w:divBdr>
            <w:top w:val="none" w:sz="0" w:space="0" w:color="auto"/>
            <w:left w:val="none" w:sz="0" w:space="0" w:color="auto"/>
            <w:bottom w:val="none" w:sz="0" w:space="0" w:color="auto"/>
            <w:right w:val="none" w:sz="0" w:space="0" w:color="auto"/>
          </w:divBdr>
        </w:div>
        <w:div w:id="1604141714">
          <w:marLeft w:val="720"/>
          <w:marRight w:val="0"/>
          <w:marTop w:val="200"/>
          <w:marBottom w:val="0"/>
          <w:divBdr>
            <w:top w:val="none" w:sz="0" w:space="0" w:color="auto"/>
            <w:left w:val="none" w:sz="0" w:space="0" w:color="auto"/>
            <w:bottom w:val="none" w:sz="0" w:space="0" w:color="auto"/>
            <w:right w:val="none" w:sz="0" w:space="0" w:color="auto"/>
          </w:divBdr>
        </w:div>
        <w:div w:id="1997807065">
          <w:marLeft w:val="720"/>
          <w:marRight w:val="0"/>
          <w:marTop w:val="200"/>
          <w:marBottom w:val="0"/>
          <w:divBdr>
            <w:top w:val="none" w:sz="0" w:space="0" w:color="auto"/>
            <w:left w:val="none" w:sz="0" w:space="0" w:color="auto"/>
            <w:bottom w:val="none" w:sz="0" w:space="0" w:color="auto"/>
            <w:right w:val="none" w:sz="0" w:space="0" w:color="auto"/>
          </w:divBdr>
        </w:div>
        <w:div w:id="1235818563">
          <w:marLeft w:val="720"/>
          <w:marRight w:val="0"/>
          <w:marTop w:val="200"/>
          <w:marBottom w:val="0"/>
          <w:divBdr>
            <w:top w:val="none" w:sz="0" w:space="0" w:color="auto"/>
            <w:left w:val="none" w:sz="0" w:space="0" w:color="auto"/>
            <w:bottom w:val="none" w:sz="0" w:space="0" w:color="auto"/>
            <w:right w:val="none" w:sz="0" w:space="0" w:color="auto"/>
          </w:divBdr>
        </w:div>
        <w:div w:id="1047072444">
          <w:marLeft w:val="720"/>
          <w:marRight w:val="0"/>
          <w:marTop w:val="200"/>
          <w:marBottom w:val="0"/>
          <w:divBdr>
            <w:top w:val="none" w:sz="0" w:space="0" w:color="auto"/>
            <w:left w:val="none" w:sz="0" w:space="0" w:color="auto"/>
            <w:bottom w:val="none" w:sz="0" w:space="0" w:color="auto"/>
            <w:right w:val="none" w:sz="0" w:space="0" w:color="auto"/>
          </w:divBdr>
        </w:div>
      </w:divsChild>
    </w:div>
    <w:div w:id="1235554757">
      <w:bodyDiv w:val="1"/>
      <w:marLeft w:val="0"/>
      <w:marRight w:val="0"/>
      <w:marTop w:val="0"/>
      <w:marBottom w:val="0"/>
      <w:divBdr>
        <w:top w:val="none" w:sz="0" w:space="0" w:color="auto"/>
        <w:left w:val="none" w:sz="0" w:space="0" w:color="auto"/>
        <w:bottom w:val="none" w:sz="0" w:space="0" w:color="auto"/>
        <w:right w:val="none" w:sz="0" w:space="0" w:color="auto"/>
      </w:divBdr>
    </w:div>
    <w:div w:id="1280844844">
      <w:bodyDiv w:val="1"/>
      <w:marLeft w:val="0"/>
      <w:marRight w:val="0"/>
      <w:marTop w:val="0"/>
      <w:marBottom w:val="0"/>
      <w:divBdr>
        <w:top w:val="none" w:sz="0" w:space="0" w:color="auto"/>
        <w:left w:val="none" w:sz="0" w:space="0" w:color="auto"/>
        <w:bottom w:val="none" w:sz="0" w:space="0" w:color="auto"/>
        <w:right w:val="none" w:sz="0" w:space="0" w:color="auto"/>
      </w:divBdr>
      <w:divsChild>
        <w:div w:id="1156995639">
          <w:marLeft w:val="547"/>
          <w:marRight w:val="0"/>
          <w:marTop w:val="144"/>
          <w:marBottom w:val="0"/>
          <w:divBdr>
            <w:top w:val="none" w:sz="0" w:space="0" w:color="auto"/>
            <w:left w:val="none" w:sz="0" w:space="0" w:color="auto"/>
            <w:bottom w:val="none" w:sz="0" w:space="0" w:color="auto"/>
            <w:right w:val="none" w:sz="0" w:space="0" w:color="auto"/>
          </w:divBdr>
        </w:div>
        <w:div w:id="184835110">
          <w:marLeft w:val="1051"/>
          <w:marRight w:val="0"/>
          <w:marTop w:val="125"/>
          <w:marBottom w:val="0"/>
          <w:divBdr>
            <w:top w:val="none" w:sz="0" w:space="0" w:color="auto"/>
            <w:left w:val="none" w:sz="0" w:space="0" w:color="auto"/>
            <w:bottom w:val="none" w:sz="0" w:space="0" w:color="auto"/>
            <w:right w:val="none" w:sz="0" w:space="0" w:color="auto"/>
          </w:divBdr>
        </w:div>
        <w:div w:id="1016151007">
          <w:marLeft w:val="1051"/>
          <w:marRight w:val="0"/>
          <w:marTop w:val="125"/>
          <w:marBottom w:val="0"/>
          <w:divBdr>
            <w:top w:val="none" w:sz="0" w:space="0" w:color="auto"/>
            <w:left w:val="none" w:sz="0" w:space="0" w:color="auto"/>
            <w:bottom w:val="none" w:sz="0" w:space="0" w:color="auto"/>
            <w:right w:val="none" w:sz="0" w:space="0" w:color="auto"/>
          </w:divBdr>
        </w:div>
        <w:div w:id="1035083481">
          <w:marLeft w:val="547"/>
          <w:marRight w:val="0"/>
          <w:marTop w:val="144"/>
          <w:marBottom w:val="0"/>
          <w:divBdr>
            <w:top w:val="none" w:sz="0" w:space="0" w:color="auto"/>
            <w:left w:val="none" w:sz="0" w:space="0" w:color="auto"/>
            <w:bottom w:val="none" w:sz="0" w:space="0" w:color="auto"/>
            <w:right w:val="none" w:sz="0" w:space="0" w:color="auto"/>
          </w:divBdr>
        </w:div>
        <w:div w:id="263925468">
          <w:marLeft w:val="1051"/>
          <w:marRight w:val="0"/>
          <w:marTop w:val="125"/>
          <w:marBottom w:val="0"/>
          <w:divBdr>
            <w:top w:val="none" w:sz="0" w:space="0" w:color="auto"/>
            <w:left w:val="none" w:sz="0" w:space="0" w:color="auto"/>
            <w:bottom w:val="none" w:sz="0" w:space="0" w:color="auto"/>
            <w:right w:val="none" w:sz="0" w:space="0" w:color="auto"/>
          </w:divBdr>
        </w:div>
        <w:div w:id="1605259624">
          <w:marLeft w:val="1051"/>
          <w:marRight w:val="0"/>
          <w:marTop w:val="125"/>
          <w:marBottom w:val="0"/>
          <w:divBdr>
            <w:top w:val="none" w:sz="0" w:space="0" w:color="auto"/>
            <w:left w:val="none" w:sz="0" w:space="0" w:color="auto"/>
            <w:bottom w:val="none" w:sz="0" w:space="0" w:color="auto"/>
            <w:right w:val="none" w:sz="0" w:space="0" w:color="auto"/>
          </w:divBdr>
        </w:div>
        <w:div w:id="401833911">
          <w:marLeft w:val="547"/>
          <w:marRight w:val="0"/>
          <w:marTop w:val="144"/>
          <w:marBottom w:val="0"/>
          <w:divBdr>
            <w:top w:val="none" w:sz="0" w:space="0" w:color="auto"/>
            <w:left w:val="none" w:sz="0" w:space="0" w:color="auto"/>
            <w:bottom w:val="none" w:sz="0" w:space="0" w:color="auto"/>
            <w:right w:val="none" w:sz="0" w:space="0" w:color="auto"/>
          </w:divBdr>
        </w:div>
      </w:divsChild>
    </w:div>
    <w:div w:id="1297486920">
      <w:bodyDiv w:val="1"/>
      <w:marLeft w:val="0"/>
      <w:marRight w:val="0"/>
      <w:marTop w:val="0"/>
      <w:marBottom w:val="0"/>
      <w:divBdr>
        <w:top w:val="none" w:sz="0" w:space="0" w:color="auto"/>
        <w:left w:val="none" w:sz="0" w:space="0" w:color="auto"/>
        <w:bottom w:val="none" w:sz="0" w:space="0" w:color="auto"/>
        <w:right w:val="none" w:sz="0" w:space="0" w:color="auto"/>
      </w:divBdr>
      <w:divsChild>
        <w:div w:id="911965698">
          <w:marLeft w:val="0"/>
          <w:marRight w:val="0"/>
          <w:marTop w:val="0"/>
          <w:marBottom w:val="0"/>
          <w:divBdr>
            <w:top w:val="none" w:sz="0" w:space="0" w:color="auto"/>
            <w:left w:val="none" w:sz="0" w:space="0" w:color="auto"/>
            <w:bottom w:val="none" w:sz="0" w:space="0" w:color="auto"/>
            <w:right w:val="none" w:sz="0" w:space="0" w:color="auto"/>
          </w:divBdr>
        </w:div>
      </w:divsChild>
    </w:div>
    <w:div w:id="1299216080">
      <w:bodyDiv w:val="1"/>
      <w:marLeft w:val="0"/>
      <w:marRight w:val="0"/>
      <w:marTop w:val="0"/>
      <w:marBottom w:val="0"/>
      <w:divBdr>
        <w:top w:val="none" w:sz="0" w:space="0" w:color="auto"/>
        <w:left w:val="none" w:sz="0" w:space="0" w:color="auto"/>
        <w:bottom w:val="none" w:sz="0" w:space="0" w:color="auto"/>
        <w:right w:val="none" w:sz="0" w:space="0" w:color="auto"/>
      </w:divBdr>
    </w:div>
    <w:div w:id="1344748933">
      <w:bodyDiv w:val="1"/>
      <w:marLeft w:val="0"/>
      <w:marRight w:val="0"/>
      <w:marTop w:val="0"/>
      <w:marBottom w:val="0"/>
      <w:divBdr>
        <w:top w:val="none" w:sz="0" w:space="0" w:color="auto"/>
        <w:left w:val="none" w:sz="0" w:space="0" w:color="auto"/>
        <w:bottom w:val="none" w:sz="0" w:space="0" w:color="auto"/>
        <w:right w:val="none" w:sz="0" w:space="0" w:color="auto"/>
      </w:divBdr>
      <w:divsChild>
        <w:div w:id="122769403">
          <w:marLeft w:val="547"/>
          <w:marRight w:val="0"/>
          <w:marTop w:val="144"/>
          <w:marBottom w:val="0"/>
          <w:divBdr>
            <w:top w:val="none" w:sz="0" w:space="0" w:color="auto"/>
            <w:left w:val="none" w:sz="0" w:space="0" w:color="auto"/>
            <w:bottom w:val="none" w:sz="0" w:space="0" w:color="auto"/>
            <w:right w:val="none" w:sz="0" w:space="0" w:color="auto"/>
          </w:divBdr>
        </w:div>
        <w:div w:id="1286279997">
          <w:marLeft w:val="1051"/>
          <w:marRight w:val="0"/>
          <w:marTop w:val="125"/>
          <w:marBottom w:val="0"/>
          <w:divBdr>
            <w:top w:val="none" w:sz="0" w:space="0" w:color="auto"/>
            <w:left w:val="none" w:sz="0" w:space="0" w:color="auto"/>
            <w:bottom w:val="none" w:sz="0" w:space="0" w:color="auto"/>
            <w:right w:val="none" w:sz="0" w:space="0" w:color="auto"/>
          </w:divBdr>
        </w:div>
        <w:div w:id="461264537">
          <w:marLeft w:val="1051"/>
          <w:marRight w:val="0"/>
          <w:marTop w:val="125"/>
          <w:marBottom w:val="0"/>
          <w:divBdr>
            <w:top w:val="none" w:sz="0" w:space="0" w:color="auto"/>
            <w:left w:val="none" w:sz="0" w:space="0" w:color="auto"/>
            <w:bottom w:val="none" w:sz="0" w:space="0" w:color="auto"/>
            <w:right w:val="none" w:sz="0" w:space="0" w:color="auto"/>
          </w:divBdr>
        </w:div>
        <w:div w:id="409010838">
          <w:marLeft w:val="1051"/>
          <w:marRight w:val="0"/>
          <w:marTop w:val="125"/>
          <w:marBottom w:val="0"/>
          <w:divBdr>
            <w:top w:val="none" w:sz="0" w:space="0" w:color="auto"/>
            <w:left w:val="none" w:sz="0" w:space="0" w:color="auto"/>
            <w:bottom w:val="none" w:sz="0" w:space="0" w:color="auto"/>
            <w:right w:val="none" w:sz="0" w:space="0" w:color="auto"/>
          </w:divBdr>
        </w:div>
        <w:div w:id="1522276195">
          <w:marLeft w:val="1051"/>
          <w:marRight w:val="0"/>
          <w:marTop w:val="125"/>
          <w:marBottom w:val="0"/>
          <w:divBdr>
            <w:top w:val="none" w:sz="0" w:space="0" w:color="auto"/>
            <w:left w:val="none" w:sz="0" w:space="0" w:color="auto"/>
            <w:bottom w:val="none" w:sz="0" w:space="0" w:color="auto"/>
            <w:right w:val="none" w:sz="0" w:space="0" w:color="auto"/>
          </w:divBdr>
        </w:div>
        <w:div w:id="840851201">
          <w:marLeft w:val="1051"/>
          <w:marRight w:val="0"/>
          <w:marTop w:val="125"/>
          <w:marBottom w:val="0"/>
          <w:divBdr>
            <w:top w:val="none" w:sz="0" w:space="0" w:color="auto"/>
            <w:left w:val="none" w:sz="0" w:space="0" w:color="auto"/>
            <w:bottom w:val="none" w:sz="0" w:space="0" w:color="auto"/>
            <w:right w:val="none" w:sz="0" w:space="0" w:color="auto"/>
          </w:divBdr>
        </w:div>
        <w:div w:id="1901284030">
          <w:marLeft w:val="1051"/>
          <w:marRight w:val="0"/>
          <w:marTop w:val="125"/>
          <w:marBottom w:val="0"/>
          <w:divBdr>
            <w:top w:val="none" w:sz="0" w:space="0" w:color="auto"/>
            <w:left w:val="none" w:sz="0" w:space="0" w:color="auto"/>
            <w:bottom w:val="none" w:sz="0" w:space="0" w:color="auto"/>
            <w:right w:val="none" w:sz="0" w:space="0" w:color="auto"/>
          </w:divBdr>
        </w:div>
        <w:div w:id="303120003">
          <w:marLeft w:val="1051"/>
          <w:marRight w:val="0"/>
          <w:marTop w:val="125"/>
          <w:marBottom w:val="0"/>
          <w:divBdr>
            <w:top w:val="none" w:sz="0" w:space="0" w:color="auto"/>
            <w:left w:val="none" w:sz="0" w:space="0" w:color="auto"/>
            <w:bottom w:val="none" w:sz="0" w:space="0" w:color="auto"/>
            <w:right w:val="none" w:sz="0" w:space="0" w:color="auto"/>
          </w:divBdr>
        </w:div>
      </w:divsChild>
    </w:div>
    <w:div w:id="1346980590">
      <w:bodyDiv w:val="1"/>
      <w:marLeft w:val="0"/>
      <w:marRight w:val="0"/>
      <w:marTop w:val="0"/>
      <w:marBottom w:val="0"/>
      <w:divBdr>
        <w:top w:val="none" w:sz="0" w:space="0" w:color="auto"/>
        <w:left w:val="none" w:sz="0" w:space="0" w:color="auto"/>
        <w:bottom w:val="none" w:sz="0" w:space="0" w:color="auto"/>
        <w:right w:val="none" w:sz="0" w:space="0" w:color="auto"/>
      </w:divBdr>
    </w:div>
    <w:div w:id="1450050402">
      <w:bodyDiv w:val="1"/>
      <w:marLeft w:val="0"/>
      <w:marRight w:val="0"/>
      <w:marTop w:val="0"/>
      <w:marBottom w:val="0"/>
      <w:divBdr>
        <w:top w:val="none" w:sz="0" w:space="0" w:color="auto"/>
        <w:left w:val="none" w:sz="0" w:space="0" w:color="auto"/>
        <w:bottom w:val="none" w:sz="0" w:space="0" w:color="auto"/>
        <w:right w:val="none" w:sz="0" w:space="0" w:color="auto"/>
      </w:divBdr>
      <w:divsChild>
        <w:div w:id="1563176432">
          <w:marLeft w:val="547"/>
          <w:marRight w:val="0"/>
          <w:marTop w:val="360"/>
          <w:marBottom w:val="0"/>
          <w:divBdr>
            <w:top w:val="none" w:sz="0" w:space="0" w:color="auto"/>
            <w:left w:val="none" w:sz="0" w:space="0" w:color="auto"/>
            <w:bottom w:val="none" w:sz="0" w:space="0" w:color="auto"/>
            <w:right w:val="none" w:sz="0" w:space="0" w:color="auto"/>
          </w:divBdr>
        </w:div>
      </w:divsChild>
    </w:div>
    <w:div w:id="1478568366">
      <w:bodyDiv w:val="1"/>
      <w:marLeft w:val="0"/>
      <w:marRight w:val="0"/>
      <w:marTop w:val="0"/>
      <w:marBottom w:val="0"/>
      <w:divBdr>
        <w:top w:val="none" w:sz="0" w:space="0" w:color="auto"/>
        <w:left w:val="none" w:sz="0" w:space="0" w:color="auto"/>
        <w:bottom w:val="none" w:sz="0" w:space="0" w:color="auto"/>
        <w:right w:val="none" w:sz="0" w:space="0" w:color="auto"/>
      </w:divBdr>
      <w:divsChild>
        <w:div w:id="35011767">
          <w:marLeft w:val="446"/>
          <w:marRight w:val="0"/>
          <w:marTop w:val="0"/>
          <w:marBottom w:val="0"/>
          <w:divBdr>
            <w:top w:val="none" w:sz="0" w:space="0" w:color="auto"/>
            <w:left w:val="none" w:sz="0" w:space="0" w:color="auto"/>
            <w:bottom w:val="none" w:sz="0" w:space="0" w:color="auto"/>
            <w:right w:val="none" w:sz="0" w:space="0" w:color="auto"/>
          </w:divBdr>
        </w:div>
      </w:divsChild>
    </w:div>
    <w:div w:id="1488591794">
      <w:bodyDiv w:val="1"/>
      <w:marLeft w:val="0"/>
      <w:marRight w:val="0"/>
      <w:marTop w:val="0"/>
      <w:marBottom w:val="0"/>
      <w:divBdr>
        <w:top w:val="none" w:sz="0" w:space="0" w:color="auto"/>
        <w:left w:val="none" w:sz="0" w:space="0" w:color="auto"/>
        <w:bottom w:val="none" w:sz="0" w:space="0" w:color="auto"/>
        <w:right w:val="none" w:sz="0" w:space="0" w:color="auto"/>
      </w:divBdr>
    </w:div>
    <w:div w:id="1576817368">
      <w:bodyDiv w:val="1"/>
      <w:marLeft w:val="0"/>
      <w:marRight w:val="0"/>
      <w:marTop w:val="0"/>
      <w:marBottom w:val="0"/>
      <w:divBdr>
        <w:top w:val="none" w:sz="0" w:space="0" w:color="auto"/>
        <w:left w:val="none" w:sz="0" w:space="0" w:color="auto"/>
        <w:bottom w:val="none" w:sz="0" w:space="0" w:color="auto"/>
        <w:right w:val="none" w:sz="0" w:space="0" w:color="auto"/>
      </w:divBdr>
    </w:div>
    <w:div w:id="1647011407">
      <w:bodyDiv w:val="1"/>
      <w:marLeft w:val="0"/>
      <w:marRight w:val="0"/>
      <w:marTop w:val="0"/>
      <w:marBottom w:val="0"/>
      <w:divBdr>
        <w:top w:val="none" w:sz="0" w:space="0" w:color="auto"/>
        <w:left w:val="none" w:sz="0" w:space="0" w:color="auto"/>
        <w:bottom w:val="none" w:sz="0" w:space="0" w:color="auto"/>
        <w:right w:val="none" w:sz="0" w:space="0" w:color="auto"/>
      </w:divBdr>
    </w:div>
    <w:div w:id="1719937303">
      <w:bodyDiv w:val="1"/>
      <w:marLeft w:val="0"/>
      <w:marRight w:val="0"/>
      <w:marTop w:val="0"/>
      <w:marBottom w:val="0"/>
      <w:divBdr>
        <w:top w:val="none" w:sz="0" w:space="0" w:color="auto"/>
        <w:left w:val="none" w:sz="0" w:space="0" w:color="auto"/>
        <w:bottom w:val="none" w:sz="0" w:space="0" w:color="auto"/>
        <w:right w:val="none" w:sz="0" w:space="0" w:color="auto"/>
      </w:divBdr>
    </w:div>
    <w:div w:id="1750228258">
      <w:bodyDiv w:val="1"/>
      <w:marLeft w:val="0"/>
      <w:marRight w:val="0"/>
      <w:marTop w:val="0"/>
      <w:marBottom w:val="0"/>
      <w:divBdr>
        <w:top w:val="none" w:sz="0" w:space="0" w:color="auto"/>
        <w:left w:val="none" w:sz="0" w:space="0" w:color="auto"/>
        <w:bottom w:val="none" w:sz="0" w:space="0" w:color="auto"/>
        <w:right w:val="none" w:sz="0" w:space="0" w:color="auto"/>
      </w:divBdr>
      <w:divsChild>
        <w:div w:id="32847481">
          <w:marLeft w:val="446"/>
          <w:marRight w:val="0"/>
          <w:marTop w:val="0"/>
          <w:marBottom w:val="0"/>
          <w:divBdr>
            <w:top w:val="none" w:sz="0" w:space="0" w:color="auto"/>
            <w:left w:val="none" w:sz="0" w:space="0" w:color="auto"/>
            <w:bottom w:val="none" w:sz="0" w:space="0" w:color="auto"/>
            <w:right w:val="none" w:sz="0" w:space="0" w:color="auto"/>
          </w:divBdr>
        </w:div>
        <w:div w:id="1107387427">
          <w:marLeft w:val="446"/>
          <w:marRight w:val="0"/>
          <w:marTop w:val="0"/>
          <w:marBottom w:val="0"/>
          <w:divBdr>
            <w:top w:val="none" w:sz="0" w:space="0" w:color="auto"/>
            <w:left w:val="none" w:sz="0" w:space="0" w:color="auto"/>
            <w:bottom w:val="none" w:sz="0" w:space="0" w:color="auto"/>
            <w:right w:val="none" w:sz="0" w:space="0" w:color="auto"/>
          </w:divBdr>
        </w:div>
        <w:div w:id="1923836915">
          <w:marLeft w:val="446"/>
          <w:marRight w:val="0"/>
          <w:marTop w:val="0"/>
          <w:marBottom w:val="0"/>
          <w:divBdr>
            <w:top w:val="none" w:sz="0" w:space="0" w:color="auto"/>
            <w:left w:val="none" w:sz="0" w:space="0" w:color="auto"/>
            <w:bottom w:val="none" w:sz="0" w:space="0" w:color="auto"/>
            <w:right w:val="none" w:sz="0" w:space="0" w:color="auto"/>
          </w:divBdr>
        </w:div>
        <w:div w:id="429205406">
          <w:marLeft w:val="446"/>
          <w:marRight w:val="0"/>
          <w:marTop w:val="0"/>
          <w:marBottom w:val="0"/>
          <w:divBdr>
            <w:top w:val="none" w:sz="0" w:space="0" w:color="auto"/>
            <w:left w:val="none" w:sz="0" w:space="0" w:color="auto"/>
            <w:bottom w:val="none" w:sz="0" w:space="0" w:color="auto"/>
            <w:right w:val="none" w:sz="0" w:space="0" w:color="auto"/>
          </w:divBdr>
        </w:div>
      </w:divsChild>
    </w:div>
    <w:div w:id="1837069270">
      <w:bodyDiv w:val="1"/>
      <w:marLeft w:val="0"/>
      <w:marRight w:val="0"/>
      <w:marTop w:val="0"/>
      <w:marBottom w:val="0"/>
      <w:divBdr>
        <w:top w:val="none" w:sz="0" w:space="0" w:color="auto"/>
        <w:left w:val="none" w:sz="0" w:space="0" w:color="auto"/>
        <w:bottom w:val="none" w:sz="0" w:space="0" w:color="auto"/>
        <w:right w:val="none" w:sz="0" w:space="0" w:color="auto"/>
      </w:divBdr>
    </w:div>
    <w:div w:id="1853762879">
      <w:bodyDiv w:val="1"/>
      <w:marLeft w:val="0"/>
      <w:marRight w:val="0"/>
      <w:marTop w:val="0"/>
      <w:marBottom w:val="0"/>
      <w:divBdr>
        <w:top w:val="none" w:sz="0" w:space="0" w:color="auto"/>
        <w:left w:val="none" w:sz="0" w:space="0" w:color="auto"/>
        <w:bottom w:val="none" w:sz="0" w:space="0" w:color="auto"/>
        <w:right w:val="none" w:sz="0" w:space="0" w:color="auto"/>
      </w:divBdr>
    </w:div>
    <w:div w:id="1894122982">
      <w:bodyDiv w:val="1"/>
      <w:marLeft w:val="0"/>
      <w:marRight w:val="0"/>
      <w:marTop w:val="0"/>
      <w:marBottom w:val="0"/>
      <w:divBdr>
        <w:top w:val="none" w:sz="0" w:space="0" w:color="auto"/>
        <w:left w:val="none" w:sz="0" w:space="0" w:color="auto"/>
        <w:bottom w:val="none" w:sz="0" w:space="0" w:color="auto"/>
        <w:right w:val="none" w:sz="0" w:space="0" w:color="auto"/>
      </w:divBdr>
    </w:div>
    <w:div w:id="1899627026">
      <w:bodyDiv w:val="1"/>
      <w:marLeft w:val="0"/>
      <w:marRight w:val="0"/>
      <w:marTop w:val="0"/>
      <w:marBottom w:val="0"/>
      <w:divBdr>
        <w:top w:val="none" w:sz="0" w:space="0" w:color="auto"/>
        <w:left w:val="none" w:sz="0" w:space="0" w:color="auto"/>
        <w:bottom w:val="none" w:sz="0" w:space="0" w:color="auto"/>
        <w:right w:val="none" w:sz="0" w:space="0" w:color="auto"/>
      </w:divBdr>
    </w:div>
    <w:div w:id="1913928309">
      <w:bodyDiv w:val="1"/>
      <w:marLeft w:val="0"/>
      <w:marRight w:val="0"/>
      <w:marTop w:val="0"/>
      <w:marBottom w:val="0"/>
      <w:divBdr>
        <w:top w:val="none" w:sz="0" w:space="0" w:color="auto"/>
        <w:left w:val="none" w:sz="0" w:space="0" w:color="auto"/>
        <w:bottom w:val="none" w:sz="0" w:space="0" w:color="auto"/>
        <w:right w:val="none" w:sz="0" w:space="0" w:color="auto"/>
      </w:divBdr>
      <w:divsChild>
        <w:div w:id="758452409">
          <w:marLeft w:val="0"/>
          <w:marRight w:val="0"/>
          <w:marTop w:val="0"/>
          <w:marBottom w:val="0"/>
          <w:divBdr>
            <w:top w:val="none" w:sz="0" w:space="0" w:color="auto"/>
            <w:left w:val="none" w:sz="0" w:space="0" w:color="auto"/>
            <w:bottom w:val="none" w:sz="0" w:space="0" w:color="auto"/>
            <w:right w:val="none" w:sz="0" w:space="0" w:color="auto"/>
          </w:divBdr>
          <w:divsChild>
            <w:div w:id="2005355676">
              <w:marLeft w:val="0"/>
              <w:marRight w:val="0"/>
              <w:marTop w:val="0"/>
              <w:marBottom w:val="0"/>
              <w:divBdr>
                <w:top w:val="none" w:sz="0" w:space="0" w:color="auto"/>
                <w:left w:val="none" w:sz="0" w:space="0" w:color="auto"/>
                <w:bottom w:val="none" w:sz="0" w:space="0" w:color="auto"/>
                <w:right w:val="none" w:sz="0" w:space="0" w:color="auto"/>
              </w:divBdr>
              <w:divsChild>
                <w:div w:id="1610820557">
                  <w:marLeft w:val="0"/>
                  <w:marRight w:val="0"/>
                  <w:marTop w:val="0"/>
                  <w:marBottom w:val="0"/>
                  <w:divBdr>
                    <w:top w:val="none" w:sz="0" w:space="0" w:color="auto"/>
                    <w:left w:val="none" w:sz="0" w:space="0" w:color="auto"/>
                    <w:bottom w:val="none" w:sz="0" w:space="0" w:color="auto"/>
                    <w:right w:val="none" w:sz="0" w:space="0" w:color="auto"/>
                  </w:divBdr>
                  <w:divsChild>
                    <w:div w:id="91142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16294">
          <w:marLeft w:val="0"/>
          <w:marRight w:val="0"/>
          <w:marTop w:val="0"/>
          <w:marBottom w:val="0"/>
          <w:divBdr>
            <w:top w:val="none" w:sz="0" w:space="0" w:color="auto"/>
            <w:left w:val="none" w:sz="0" w:space="0" w:color="auto"/>
            <w:bottom w:val="none" w:sz="0" w:space="0" w:color="auto"/>
            <w:right w:val="none" w:sz="0" w:space="0" w:color="auto"/>
          </w:divBdr>
          <w:divsChild>
            <w:div w:id="566577711">
              <w:marLeft w:val="0"/>
              <w:marRight w:val="0"/>
              <w:marTop w:val="0"/>
              <w:marBottom w:val="0"/>
              <w:divBdr>
                <w:top w:val="none" w:sz="0" w:space="0" w:color="auto"/>
                <w:left w:val="none" w:sz="0" w:space="0" w:color="auto"/>
                <w:bottom w:val="none" w:sz="0" w:space="0" w:color="auto"/>
                <w:right w:val="none" w:sz="0" w:space="0" w:color="auto"/>
              </w:divBdr>
            </w:div>
          </w:divsChild>
        </w:div>
        <w:div w:id="1618565574">
          <w:marLeft w:val="0"/>
          <w:marRight w:val="0"/>
          <w:marTop w:val="0"/>
          <w:marBottom w:val="0"/>
          <w:divBdr>
            <w:top w:val="none" w:sz="0" w:space="0" w:color="auto"/>
            <w:left w:val="none" w:sz="0" w:space="0" w:color="auto"/>
            <w:bottom w:val="none" w:sz="0" w:space="0" w:color="auto"/>
            <w:right w:val="none" w:sz="0" w:space="0" w:color="auto"/>
          </w:divBdr>
          <w:divsChild>
            <w:div w:id="1521234766">
              <w:marLeft w:val="0"/>
              <w:marRight w:val="0"/>
              <w:marTop w:val="0"/>
              <w:marBottom w:val="0"/>
              <w:divBdr>
                <w:top w:val="none" w:sz="0" w:space="0" w:color="auto"/>
                <w:left w:val="none" w:sz="0" w:space="0" w:color="auto"/>
                <w:bottom w:val="none" w:sz="0" w:space="0" w:color="auto"/>
                <w:right w:val="none" w:sz="0" w:space="0" w:color="auto"/>
              </w:divBdr>
            </w:div>
          </w:divsChild>
        </w:div>
        <w:div w:id="1307977488">
          <w:marLeft w:val="0"/>
          <w:marRight w:val="0"/>
          <w:marTop w:val="0"/>
          <w:marBottom w:val="0"/>
          <w:divBdr>
            <w:top w:val="none" w:sz="0" w:space="0" w:color="auto"/>
            <w:left w:val="none" w:sz="0" w:space="0" w:color="auto"/>
            <w:bottom w:val="none" w:sz="0" w:space="0" w:color="auto"/>
            <w:right w:val="none" w:sz="0" w:space="0" w:color="auto"/>
          </w:divBdr>
          <w:divsChild>
            <w:div w:id="591622791">
              <w:marLeft w:val="0"/>
              <w:marRight w:val="0"/>
              <w:marTop w:val="0"/>
              <w:marBottom w:val="0"/>
              <w:divBdr>
                <w:top w:val="none" w:sz="0" w:space="0" w:color="auto"/>
                <w:left w:val="none" w:sz="0" w:space="0" w:color="auto"/>
                <w:bottom w:val="none" w:sz="0" w:space="0" w:color="auto"/>
                <w:right w:val="none" w:sz="0" w:space="0" w:color="auto"/>
              </w:divBdr>
            </w:div>
          </w:divsChild>
        </w:div>
        <w:div w:id="1202938373">
          <w:marLeft w:val="0"/>
          <w:marRight w:val="0"/>
          <w:marTop w:val="0"/>
          <w:marBottom w:val="0"/>
          <w:divBdr>
            <w:top w:val="none" w:sz="0" w:space="0" w:color="auto"/>
            <w:left w:val="none" w:sz="0" w:space="0" w:color="auto"/>
            <w:bottom w:val="none" w:sz="0" w:space="0" w:color="auto"/>
            <w:right w:val="none" w:sz="0" w:space="0" w:color="auto"/>
          </w:divBdr>
          <w:divsChild>
            <w:div w:id="1994406004">
              <w:marLeft w:val="0"/>
              <w:marRight w:val="0"/>
              <w:marTop w:val="0"/>
              <w:marBottom w:val="0"/>
              <w:divBdr>
                <w:top w:val="none" w:sz="0" w:space="0" w:color="auto"/>
                <w:left w:val="none" w:sz="0" w:space="0" w:color="auto"/>
                <w:bottom w:val="none" w:sz="0" w:space="0" w:color="auto"/>
                <w:right w:val="none" w:sz="0" w:space="0" w:color="auto"/>
              </w:divBdr>
              <w:divsChild>
                <w:div w:id="492992740">
                  <w:marLeft w:val="0"/>
                  <w:marRight w:val="0"/>
                  <w:marTop w:val="0"/>
                  <w:marBottom w:val="0"/>
                  <w:divBdr>
                    <w:top w:val="none" w:sz="0" w:space="0" w:color="auto"/>
                    <w:left w:val="none" w:sz="0" w:space="0" w:color="auto"/>
                    <w:bottom w:val="none" w:sz="0" w:space="0" w:color="auto"/>
                    <w:right w:val="none" w:sz="0" w:space="0" w:color="auto"/>
                  </w:divBdr>
                  <w:divsChild>
                    <w:div w:id="840391260">
                      <w:marLeft w:val="0"/>
                      <w:marRight w:val="0"/>
                      <w:marTop w:val="0"/>
                      <w:marBottom w:val="0"/>
                      <w:divBdr>
                        <w:top w:val="none" w:sz="0" w:space="0" w:color="auto"/>
                        <w:left w:val="none" w:sz="0" w:space="0" w:color="auto"/>
                        <w:bottom w:val="none" w:sz="0" w:space="0" w:color="auto"/>
                        <w:right w:val="none" w:sz="0" w:space="0" w:color="auto"/>
                      </w:divBdr>
                      <w:divsChild>
                        <w:div w:id="521163034">
                          <w:marLeft w:val="0"/>
                          <w:marRight w:val="0"/>
                          <w:marTop w:val="0"/>
                          <w:marBottom w:val="0"/>
                          <w:divBdr>
                            <w:top w:val="none" w:sz="0" w:space="0" w:color="auto"/>
                            <w:left w:val="none" w:sz="0" w:space="0" w:color="auto"/>
                            <w:bottom w:val="none" w:sz="0" w:space="0" w:color="auto"/>
                            <w:right w:val="none" w:sz="0" w:space="0" w:color="auto"/>
                          </w:divBdr>
                        </w:div>
                        <w:div w:id="182342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788672">
          <w:marLeft w:val="0"/>
          <w:marRight w:val="0"/>
          <w:marTop w:val="0"/>
          <w:marBottom w:val="0"/>
          <w:divBdr>
            <w:top w:val="none" w:sz="0" w:space="0" w:color="auto"/>
            <w:left w:val="none" w:sz="0" w:space="0" w:color="auto"/>
            <w:bottom w:val="none" w:sz="0" w:space="0" w:color="auto"/>
            <w:right w:val="none" w:sz="0" w:space="0" w:color="auto"/>
          </w:divBdr>
          <w:divsChild>
            <w:div w:id="1032727568">
              <w:marLeft w:val="0"/>
              <w:marRight w:val="0"/>
              <w:marTop w:val="0"/>
              <w:marBottom w:val="0"/>
              <w:divBdr>
                <w:top w:val="none" w:sz="0" w:space="0" w:color="auto"/>
                <w:left w:val="none" w:sz="0" w:space="0" w:color="auto"/>
                <w:bottom w:val="none" w:sz="0" w:space="0" w:color="auto"/>
                <w:right w:val="none" w:sz="0" w:space="0" w:color="auto"/>
              </w:divBdr>
              <w:divsChild>
                <w:div w:id="1662078699">
                  <w:marLeft w:val="0"/>
                  <w:marRight w:val="0"/>
                  <w:marTop w:val="0"/>
                  <w:marBottom w:val="0"/>
                  <w:divBdr>
                    <w:top w:val="none" w:sz="0" w:space="0" w:color="auto"/>
                    <w:left w:val="none" w:sz="0" w:space="0" w:color="auto"/>
                    <w:bottom w:val="none" w:sz="0" w:space="0" w:color="auto"/>
                    <w:right w:val="none" w:sz="0" w:space="0" w:color="auto"/>
                  </w:divBdr>
                  <w:divsChild>
                    <w:div w:id="203056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391069">
          <w:marLeft w:val="0"/>
          <w:marRight w:val="0"/>
          <w:marTop w:val="0"/>
          <w:marBottom w:val="0"/>
          <w:divBdr>
            <w:top w:val="none" w:sz="0" w:space="0" w:color="auto"/>
            <w:left w:val="none" w:sz="0" w:space="0" w:color="auto"/>
            <w:bottom w:val="none" w:sz="0" w:space="0" w:color="auto"/>
            <w:right w:val="none" w:sz="0" w:space="0" w:color="auto"/>
          </w:divBdr>
        </w:div>
        <w:div w:id="193271491">
          <w:marLeft w:val="0"/>
          <w:marRight w:val="0"/>
          <w:marTop w:val="0"/>
          <w:marBottom w:val="0"/>
          <w:divBdr>
            <w:top w:val="none" w:sz="0" w:space="0" w:color="auto"/>
            <w:left w:val="none" w:sz="0" w:space="0" w:color="auto"/>
            <w:bottom w:val="none" w:sz="0" w:space="0" w:color="auto"/>
            <w:right w:val="none" w:sz="0" w:space="0" w:color="auto"/>
          </w:divBdr>
        </w:div>
        <w:div w:id="1418556189">
          <w:marLeft w:val="0"/>
          <w:marRight w:val="0"/>
          <w:marTop w:val="0"/>
          <w:marBottom w:val="0"/>
          <w:divBdr>
            <w:top w:val="none" w:sz="0" w:space="0" w:color="auto"/>
            <w:left w:val="none" w:sz="0" w:space="0" w:color="auto"/>
            <w:bottom w:val="none" w:sz="0" w:space="0" w:color="auto"/>
            <w:right w:val="none" w:sz="0" w:space="0" w:color="auto"/>
          </w:divBdr>
        </w:div>
        <w:div w:id="1094016385">
          <w:marLeft w:val="0"/>
          <w:marRight w:val="0"/>
          <w:marTop w:val="0"/>
          <w:marBottom w:val="0"/>
          <w:divBdr>
            <w:top w:val="none" w:sz="0" w:space="0" w:color="auto"/>
            <w:left w:val="none" w:sz="0" w:space="0" w:color="auto"/>
            <w:bottom w:val="none" w:sz="0" w:space="0" w:color="auto"/>
            <w:right w:val="none" w:sz="0" w:space="0" w:color="auto"/>
          </w:divBdr>
        </w:div>
        <w:div w:id="1889682991">
          <w:marLeft w:val="0"/>
          <w:marRight w:val="0"/>
          <w:marTop w:val="0"/>
          <w:marBottom w:val="0"/>
          <w:divBdr>
            <w:top w:val="none" w:sz="0" w:space="0" w:color="auto"/>
            <w:left w:val="none" w:sz="0" w:space="0" w:color="auto"/>
            <w:bottom w:val="none" w:sz="0" w:space="0" w:color="auto"/>
            <w:right w:val="none" w:sz="0" w:space="0" w:color="auto"/>
          </w:divBdr>
        </w:div>
        <w:div w:id="117722412">
          <w:marLeft w:val="0"/>
          <w:marRight w:val="0"/>
          <w:marTop w:val="0"/>
          <w:marBottom w:val="0"/>
          <w:divBdr>
            <w:top w:val="none" w:sz="0" w:space="0" w:color="auto"/>
            <w:left w:val="none" w:sz="0" w:space="0" w:color="auto"/>
            <w:bottom w:val="none" w:sz="0" w:space="0" w:color="auto"/>
            <w:right w:val="none" w:sz="0" w:space="0" w:color="auto"/>
          </w:divBdr>
        </w:div>
        <w:div w:id="1020743197">
          <w:marLeft w:val="0"/>
          <w:marRight w:val="0"/>
          <w:marTop w:val="0"/>
          <w:marBottom w:val="0"/>
          <w:divBdr>
            <w:top w:val="none" w:sz="0" w:space="0" w:color="auto"/>
            <w:left w:val="none" w:sz="0" w:space="0" w:color="auto"/>
            <w:bottom w:val="none" w:sz="0" w:space="0" w:color="auto"/>
            <w:right w:val="none" w:sz="0" w:space="0" w:color="auto"/>
          </w:divBdr>
        </w:div>
        <w:div w:id="1246376278">
          <w:marLeft w:val="0"/>
          <w:marRight w:val="0"/>
          <w:marTop w:val="0"/>
          <w:marBottom w:val="0"/>
          <w:divBdr>
            <w:top w:val="none" w:sz="0" w:space="0" w:color="auto"/>
            <w:left w:val="none" w:sz="0" w:space="0" w:color="auto"/>
            <w:bottom w:val="none" w:sz="0" w:space="0" w:color="auto"/>
            <w:right w:val="none" w:sz="0" w:space="0" w:color="auto"/>
          </w:divBdr>
        </w:div>
        <w:div w:id="1334528034">
          <w:marLeft w:val="0"/>
          <w:marRight w:val="0"/>
          <w:marTop w:val="0"/>
          <w:marBottom w:val="0"/>
          <w:divBdr>
            <w:top w:val="none" w:sz="0" w:space="0" w:color="auto"/>
            <w:left w:val="none" w:sz="0" w:space="0" w:color="auto"/>
            <w:bottom w:val="none" w:sz="0" w:space="0" w:color="auto"/>
            <w:right w:val="none" w:sz="0" w:space="0" w:color="auto"/>
          </w:divBdr>
        </w:div>
        <w:div w:id="1339310031">
          <w:marLeft w:val="0"/>
          <w:marRight w:val="0"/>
          <w:marTop w:val="0"/>
          <w:marBottom w:val="0"/>
          <w:divBdr>
            <w:top w:val="none" w:sz="0" w:space="0" w:color="auto"/>
            <w:left w:val="none" w:sz="0" w:space="0" w:color="auto"/>
            <w:bottom w:val="none" w:sz="0" w:space="0" w:color="auto"/>
            <w:right w:val="none" w:sz="0" w:space="0" w:color="auto"/>
          </w:divBdr>
        </w:div>
        <w:div w:id="10844327">
          <w:marLeft w:val="0"/>
          <w:marRight w:val="0"/>
          <w:marTop w:val="0"/>
          <w:marBottom w:val="0"/>
          <w:divBdr>
            <w:top w:val="none" w:sz="0" w:space="0" w:color="auto"/>
            <w:left w:val="none" w:sz="0" w:space="0" w:color="auto"/>
            <w:bottom w:val="none" w:sz="0" w:space="0" w:color="auto"/>
            <w:right w:val="none" w:sz="0" w:space="0" w:color="auto"/>
          </w:divBdr>
        </w:div>
        <w:div w:id="1368799568">
          <w:marLeft w:val="0"/>
          <w:marRight w:val="0"/>
          <w:marTop w:val="0"/>
          <w:marBottom w:val="0"/>
          <w:divBdr>
            <w:top w:val="none" w:sz="0" w:space="0" w:color="auto"/>
            <w:left w:val="none" w:sz="0" w:space="0" w:color="auto"/>
            <w:bottom w:val="none" w:sz="0" w:space="0" w:color="auto"/>
            <w:right w:val="none" w:sz="0" w:space="0" w:color="auto"/>
          </w:divBdr>
        </w:div>
        <w:div w:id="963853915">
          <w:marLeft w:val="0"/>
          <w:marRight w:val="0"/>
          <w:marTop w:val="0"/>
          <w:marBottom w:val="0"/>
          <w:divBdr>
            <w:top w:val="none" w:sz="0" w:space="0" w:color="auto"/>
            <w:left w:val="none" w:sz="0" w:space="0" w:color="auto"/>
            <w:bottom w:val="none" w:sz="0" w:space="0" w:color="auto"/>
            <w:right w:val="none" w:sz="0" w:space="0" w:color="auto"/>
          </w:divBdr>
        </w:div>
        <w:div w:id="901334430">
          <w:marLeft w:val="0"/>
          <w:marRight w:val="0"/>
          <w:marTop w:val="0"/>
          <w:marBottom w:val="0"/>
          <w:divBdr>
            <w:top w:val="none" w:sz="0" w:space="0" w:color="auto"/>
            <w:left w:val="none" w:sz="0" w:space="0" w:color="auto"/>
            <w:bottom w:val="none" w:sz="0" w:space="0" w:color="auto"/>
            <w:right w:val="none" w:sz="0" w:space="0" w:color="auto"/>
          </w:divBdr>
        </w:div>
        <w:div w:id="1904827082">
          <w:marLeft w:val="0"/>
          <w:marRight w:val="0"/>
          <w:marTop w:val="0"/>
          <w:marBottom w:val="0"/>
          <w:divBdr>
            <w:top w:val="none" w:sz="0" w:space="0" w:color="auto"/>
            <w:left w:val="none" w:sz="0" w:space="0" w:color="auto"/>
            <w:bottom w:val="none" w:sz="0" w:space="0" w:color="auto"/>
            <w:right w:val="none" w:sz="0" w:space="0" w:color="auto"/>
          </w:divBdr>
        </w:div>
        <w:div w:id="426770776">
          <w:marLeft w:val="0"/>
          <w:marRight w:val="0"/>
          <w:marTop w:val="0"/>
          <w:marBottom w:val="0"/>
          <w:divBdr>
            <w:top w:val="none" w:sz="0" w:space="0" w:color="auto"/>
            <w:left w:val="none" w:sz="0" w:space="0" w:color="auto"/>
            <w:bottom w:val="none" w:sz="0" w:space="0" w:color="auto"/>
            <w:right w:val="none" w:sz="0" w:space="0" w:color="auto"/>
          </w:divBdr>
        </w:div>
        <w:div w:id="360013724">
          <w:marLeft w:val="0"/>
          <w:marRight w:val="0"/>
          <w:marTop w:val="0"/>
          <w:marBottom w:val="0"/>
          <w:divBdr>
            <w:top w:val="none" w:sz="0" w:space="0" w:color="auto"/>
            <w:left w:val="none" w:sz="0" w:space="0" w:color="auto"/>
            <w:bottom w:val="none" w:sz="0" w:space="0" w:color="auto"/>
            <w:right w:val="none" w:sz="0" w:space="0" w:color="auto"/>
          </w:divBdr>
        </w:div>
        <w:div w:id="27072607">
          <w:marLeft w:val="0"/>
          <w:marRight w:val="0"/>
          <w:marTop w:val="0"/>
          <w:marBottom w:val="0"/>
          <w:divBdr>
            <w:top w:val="none" w:sz="0" w:space="0" w:color="auto"/>
            <w:left w:val="none" w:sz="0" w:space="0" w:color="auto"/>
            <w:bottom w:val="none" w:sz="0" w:space="0" w:color="auto"/>
            <w:right w:val="none" w:sz="0" w:space="0" w:color="auto"/>
          </w:divBdr>
        </w:div>
        <w:div w:id="294143856">
          <w:marLeft w:val="0"/>
          <w:marRight w:val="0"/>
          <w:marTop w:val="0"/>
          <w:marBottom w:val="0"/>
          <w:divBdr>
            <w:top w:val="none" w:sz="0" w:space="0" w:color="auto"/>
            <w:left w:val="none" w:sz="0" w:space="0" w:color="auto"/>
            <w:bottom w:val="none" w:sz="0" w:space="0" w:color="auto"/>
            <w:right w:val="none" w:sz="0" w:space="0" w:color="auto"/>
          </w:divBdr>
        </w:div>
        <w:div w:id="730613658">
          <w:marLeft w:val="0"/>
          <w:marRight w:val="0"/>
          <w:marTop w:val="0"/>
          <w:marBottom w:val="0"/>
          <w:divBdr>
            <w:top w:val="none" w:sz="0" w:space="0" w:color="auto"/>
            <w:left w:val="none" w:sz="0" w:space="0" w:color="auto"/>
            <w:bottom w:val="none" w:sz="0" w:space="0" w:color="auto"/>
            <w:right w:val="none" w:sz="0" w:space="0" w:color="auto"/>
          </w:divBdr>
        </w:div>
        <w:div w:id="1967929029">
          <w:marLeft w:val="0"/>
          <w:marRight w:val="0"/>
          <w:marTop w:val="0"/>
          <w:marBottom w:val="0"/>
          <w:divBdr>
            <w:top w:val="none" w:sz="0" w:space="0" w:color="auto"/>
            <w:left w:val="none" w:sz="0" w:space="0" w:color="auto"/>
            <w:bottom w:val="none" w:sz="0" w:space="0" w:color="auto"/>
            <w:right w:val="none" w:sz="0" w:space="0" w:color="auto"/>
          </w:divBdr>
        </w:div>
        <w:div w:id="812915105">
          <w:marLeft w:val="0"/>
          <w:marRight w:val="0"/>
          <w:marTop w:val="0"/>
          <w:marBottom w:val="0"/>
          <w:divBdr>
            <w:top w:val="none" w:sz="0" w:space="0" w:color="auto"/>
            <w:left w:val="none" w:sz="0" w:space="0" w:color="auto"/>
            <w:bottom w:val="none" w:sz="0" w:space="0" w:color="auto"/>
            <w:right w:val="none" w:sz="0" w:space="0" w:color="auto"/>
          </w:divBdr>
        </w:div>
        <w:div w:id="1237015191">
          <w:marLeft w:val="0"/>
          <w:marRight w:val="0"/>
          <w:marTop w:val="0"/>
          <w:marBottom w:val="0"/>
          <w:divBdr>
            <w:top w:val="none" w:sz="0" w:space="0" w:color="auto"/>
            <w:left w:val="none" w:sz="0" w:space="0" w:color="auto"/>
            <w:bottom w:val="none" w:sz="0" w:space="0" w:color="auto"/>
            <w:right w:val="none" w:sz="0" w:space="0" w:color="auto"/>
          </w:divBdr>
        </w:div>
        <w:div w:id="1944222030">
          <w:marLeft w:val="0"/>
          <w:marRight w:val="0"/>
          <w:marTop w:val="0"/>
          <w:marBottom w:val="0"/>
          <w:divBdr>
            <w:top w:val="none" w:sz="0" w:space="0" w:color="auto"/>
            <w:left w:val="none" w:sz="0" w:space="0" w:color="auto"/>
            <w:bottom w:val="none" w:sz="0" w:space="0" w:color="auto"/>
            <w:right w:val="none" w:sz="0" w:space="0" w:color="auto"/>
          </w:divBdr>
        </w:div>
        <w:div w:id="2122408561">
          <w:marLeft w:val="0"/>
          <w:marRight w:val="0"/>
          <w:marTop w:val="0"/>
          <w:marBottom w:val="0"/>
          <w:divBdr>
            <w:top w:val="none" w:sz="0" w:space="0" w:color="auto"/>
            <w:left w:val="none" w:sz="0" w:space="0" w:color="auto"/>
            <w:bottom w:val="none" w:sz="0" w:space="0" w:color="auto"/>
            <w:right w:val="none" w:sz="0" w:space="0" w:color="auto"/>
          </w:divBdr>
        </w:div>
      </w:divsChild>
    </w:div>
    <w:div w:id="1948153493">
      <w:bodyDiv w:val="1"/>
      <w:marLeft w:val="0"/>
      <w:marRight w:val="0"/>
      <w:marTop w:val="0"/>
      <w:marBottom w:val="0"/>
      <w:divBdr>
        <w:top w:val="none" w:sz="0" w:space="0" w:color="auto"/>
        <w:left w:val="none" w:sz="0" w:space="0" w:color="auto"/>
        <w:bottom w:val="none" w:sz="0" w:space="0" w:color="auto"/>
        <w:right w:val="none" w:sz="0" w:space="0" w:color="auto"/>
      </w:divBdr>
    </w:div>
    <w:div w:id="1983848441">
      <w:bodyDiv w:val="1"/>
      <w:marLeft w:val="0"/>
      <w:marRight w:val="0"/>
      <w:marTop w:val="0"/>
      <w:marBottom w:val="0"/>
      <w:divBdr>
        <w:top w:val="none" w:sz="0" w:space="0" w:color="auto"/>
        <w:left w:val="none" w:sz="0" w:space="0" w:color="auto"/>
        <w:bottom w:val="none" w:sz="0" w:space="0" w:color="auto"/>
        <w:right w:val="none" w:sz="0" w:space="0" w:color="auto"/>
      </w:divBdr>
    </w:div>
    <w:div w:id="1994212392">
      <w:bodyDiv w:val="1"/>
      <w:marLeft w:val="0"/>
      <w:marRight w:val="0"/>
      <w:marTop w:val="0"/>
      <w:marBottom w:val="0"/>
      <w:divBdr>
        <w:top w:val="none" w:sz="0" w:space="0" w:color="auto"/>
        <w:left w:val="none" w:sz="0" w:space="0" w:color="auto"/>
        <w:bottom w:val="none" w:sz="0" w:space="0" w:color="auto"/>
        <w:right w:val="none" w:sz="0" w:space="0" w:color="auto"/>
      </w:divBdr>
    </w:div>
    <w:div w:id="2017733269">
      <w:bodyDiv w:val="1"/>
      <w:marLeft w:val="0"/>
      <w:marRight w:val="0"/>
      <w:marTop w:val="0"/>
      <w:marBottom w:val="0"/>
      <w:divBdr>
        <w:top w:val="none" w:sz="0" w:space="0" w:color="auto"/>
        <w:left w:val="none" w:sz="0" w:space="0" w:color="auto"/>
        <w:bottom w:val="none" w:sz="0" w:space="0" w:color="auto"/>
        <w:right w:val="none" w:sz="0" w:space="0" w:color="auto"/>
      </w:divBdr>
      <w:divsChild>
        <w:div w:id="1979795990">
          <w:marLeft w:val="547"/>
          <w:marRight w:val="0"/>
          <w:marTop w:val="144"/>
          <w:marBottom w:val="0"/>
          <w:divBdr>
            <w:top w:val="none" w:sz="0" w:space="0" w:color="auto"/>
            <w:left w:val="none" w:sz="0" w:space="0" w:color="auto"/>
            <w:bottom w:val="none" w:sz="0" w:space="0" w:color="auto"/>
            <w:right w:val="none" w:sz="0" w:space="0" w:color="auto"/>
          </w:divBdr>
        </w:div>
        <w:div w:id="1659765194">
          <w:marLeft w:val="1051"/>
          <w:marRight w:val="0"/>
          <w:marTop w:val="125"/>
          <w:marBottom w:val="0"/>
          <w:divBdr>
            <w:top w:val="none" w:sz="0" w:space="0" w:color="auto"/>
            <w:left w:val="none" w:sz="0" w:space="0" w:color="auto"/>
            <w:bottom w:val="none" w:sz="0" w:space="0" w:color="auto"/>
            <w:right w:val="none" w:sz="0" w:space="0" w:color="auto"/>
          </w:divBdr>
        </w:div>
        <w:div w:id="307248197">
          <w:marLeft w:val="1051"/>
          <w:marRight w:val="0"/>
          <w:marTop w:val="125"/>
          <w:marBottom w:val="0"/>
          <w:divBdr>
            <w:top w:val="none" w:sz="0" w:space="0" w:color="auto"/>
            <w:left w:val="none" w:sz="0" w:space="0" w:color="auto"/>
            <w:bottom w:val="none" w:sz="0" w:space="0" w:color="auto"/>
            <w:right w:val="none" w:sz="0" w:space="0" w:color="auto"/>
          </w:divBdr>
        </w:div>
        <w:div w:id="1447775546">
          <w:marLeft w:val="547"/>
          <w:marRight w:val="0"/>
          <w:marTop w:val="144"/>
          <w:marBottom w:val="0"/>
          <w:divBdr>
            <w:top w:val="none" w:sz="0" w:space="0" w:color="auto"/>
            <w:left w:val="none" w:sz="0" w:space="0" w:color="auto"/>
            <w:bottom w:val="none" w:sz="0" w:space="0" w:color="auto"/>
            <w:right w:val="none" w:sz="0" w:space="0" w:color="auto"/>
          </w:divBdr>
        </w:div>
        <w:div w:id="537085536">
          <w:marLeft w:val="547"/>
          <w:marRight w:val="0"/>
          <w:marTop w:val="144"/>
          <w:marBottom w:val="0"/>
          <w:divBdr>
            <w:top w:val="none" w:sz="0" w:space="0" w:color="auto"/>
            <w:left w:val="none" w:sz="0" w:space="0" w:color="auto"/>
            <w:bottom w:val="none" w:sz="0" w:space="0" w:color="auto"/>
            <w:right w:val="none" w:sz="0" w:space="0" w:color="auto"/>
          </w:divBdr>
        </w:div>
        <w:div w:id="625426118">
          <w:marLeft w:val="547"/>
          <w:marRight w:val="0"/>
          <w:marTop w:val="144"/>
          <w:marBottom w:val="0"/>
          <w:divBdr>
            <w:top w:val="none" w:sz="0" w:space="0" w:color="auto"/>
            <w:left w:val="none" w:sz="0" w:space="0" w:color="auto"/>
            <w:bottom w:val="none" w:sz="0" w:space="0" w:color="auto"/>
            <w:right w:val="none" w:sz="0" w:space="0" w:color="auto"/>
          </w:divBdr>
        </w:div>
        <w:div w:id="545871304">
          <w:marLeft w:val="547"/>
          <w:marRight w:val="0"/>
          <w:marTop w:val="144"/>
          <w:marBottom w:val="0"/>
          <w:divBdr>
            <w:top w:val="none" w:sz="0" w:space="0" w:color="auto"/>
            <w:left w:val="none" w:sz="0" w:space="0" w:color="auto"/>
            <w:bottom w:val="none" w:sz="0" w:space="0" w:color="auto"/>
            <w:right w:val="none" w:sz="0" w:space="0" w:color="auto"/>
          </w:divBdr>
        </w:div>
      </w:divsChild>
    </w:div>
    <w:div w:id="2118744609">
      <w:bodyDiv w:val="1"/>
      <w:marLeft w:val="0"/>
      <w:marRight w:val="0"/>
      <w:marTop w:val="0"/>
      <w:marBottom w:val="0"/>
      <w:divBdr>
        <w:top w:val="none" w:sz="0" w:space="0" w:color="auto"/>
        <w:left w:val="none" w:sz="0" w:space="0" w:color="auto"/>
        <w:bottom w:val="none" w:sz="0" w:space="0" w:color="auto"/>
        <w:right w:val="none" w:sz="0" w:space="0" w:color="auto"/>
      </w:divBdr>
    </w:div>
    <w:div w:id="2129660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ralie.danchin@idele.f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bastian.winkel@ble.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rdjan.stojanovic@minpolj.gov.rs" TargetMode="External"/><Relationship Id="rId4" Type="http://schemas.openxmlformats.org/officeDocument/2006/relationships/settings" Target="settings.xml"/><Relationship Id="rId9" Type="http://schemas.openxmlformats.org/officeDocument/2006/relationships/hyperlink" Target="mailto:jack.windig@wur.n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CB3076-E456-4185-A4AE-C1371B74A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1731</Words>
  <Characters>10911</Characters>
  <Application>Microsoft Office Word</Application>
  <DocSecurity>0</DocSecurity>
  <Lines>90</Lines>
  <Paragraphs>25</Paragraphs>
  <ScaleCrop>false</ScaleCrop>
  <HeadingPairs>
    <vt:vector size="12" baseType="variant">
      <vt:variant>
        <vt:lpstr>Titel</vt:lpstr>
      </vt:variant>
      <vt:variant>
        <vt:i4>1</vt:i4>
      </vt:variant>
      <vt:variant>
        <vt:lpstr>Tytuł</vt:lpstr>
      </vt:variant>
      <vt:variant>
        <vt:i4>1</vt:i4>
      </vt:variant>
      <vt:variant>
        <vt:lpstr>Title</vt:lpstr>
      </vt:variant>
      <vt:variant>
        <vt:i4>1</vt:i4>
      </vt:variant>
      <vt:variant>
        <vt:lpstr>Titolo</vt:lpstr>
      </vt:variant>
      <vt:variant>
        <vt:i4>1</vt:i4>
      </vt:variant>
      <vt:variant>
        <vt:lpstr>Naslov</vt:lpstr>
      </vt:variant>
      <vt:variant>
        <vt:i4>1</vt:i4>
      </vt:variant>
      <vt:variant>
        <vt:lpstr>Rubrik</vt:lpstr>
      </vt:variant>
      <vt:variant>
        <vt:i4>1</vt:i4>
      </vt:variant>
    </vt:vector>
  </HeadingPairs>
  <TitlesOfParts>
    <vt:vector size="6" baseType="lpstr">
      <vt:lpstr/>
      <vt:lpstr/>
      <vt:lpstr/>
      <vt:lpstr/>
      <vt:lpstr/>
      <vt:lpstr/>
    </vt:vector>
  </TitlesOfParts>
  <Company>CTIE</Company>
  <LinksUpToDate>false</LinksUpToDate>
  <CharactersWithSpaces>12617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Vriskp</dc:creator>
  <cp:lastModifiedBy>Winkel</cp:lastModifiedBy>
  <cp:revision>19</cp:revision>
  <cp:lastPrinted>2018-08-07T12:54:00Z</cp:lastPrinted>
  <dcterms:created xsi:type="dcterms:W3CDTF">2017-05-19T10:39:00Z</dcterms:created>
  <dcterms:modified xsi:type="dcterms:W3CDTF">2018-08-07T13:08:00Z</dcterms:modified>
</cp:coreProperties>
</file>